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9AB80" w14:textId="2651F05B" w:rsidR="004D1604" w:rsidRPr="006C0096" w:rsidRDefault="006F4813" w:rsidP="006F4813">
      <w:pPr>
        <w:jc w:val="center"/>
        <w:rPr>
          <w:b/>
          <w:sz w:val="40"/>
          <w:u w:val="single"/>
        </w:rPr>
      </w:pPr>
      <w:bookmarkStart w:id="0" w:name="_GoBack"/>
      <w:bookmarkEnd w:id="0"/>
      <w:r>
        <w:rPr>
          <w:noProof/>
        </w:rPr>
        <w:drawing>
          <wp:anchor distT="0" distB="0" distL="114300" distR="114300" simplePos="0" relativeHeight="251658240" behindDoc="1" locked="0" layoutInCell="1" allowOverlap="1" wp14:anchorId="190C1A3C" wp14:editId="37290AE9">
            <wp:simplePos x="0" y="0"/>
            <wp:positionH relativeFrom="page">
              <wp:posOffset>297815</wp:posOffset>
            </wp:positionH>
            <wp:positionV relativeFrom="paragraph">
              <wp:posOffset>63500</wp:posOffset>
            </wp:positionV>
            <wp:extent cx="2404110" cy="1803400"/>
            <wp:effectExtent l="0" t="0" r="0" b="6350"/>
            <wp:wrapTight wrapText="bothSides">
              <wp:wrapPolygon edited="0">
                <wp:start x="0" y="0"/>
                <wp:lineTo x="0" y="21448"/>
                <wp:lineTo x="21395" y="21448"/>
                <wp:lineTo x="21395" y="0"/>
                <wp:lineTo x="0" y="0"/>
              </wp:wrapPolygon>
            </wp:wrapTight>
            <wp:docPr id="1" name="Picture 1" descr="A variety of fresh fruit and vegetables on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3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4110" cy="1803400"/>
                    </a:xfrm>
                    <a:prstGeom prst="rect">
                      <a:avLst/>
                    </a:prstGeom>
                  </pic:spPr>
                </pic:pic>
              </a:graphicData>
            </a:graphic>
            <wp14:sizeRelH relativeFrom="margin">
              <wp14:pctWidth>0</wp14:pctWidth>
            </wp14:sizeRelH>
            <wp14:sizeRelV relativeFrom="margin">
              <wp14:pctHeight>0</wp14:pctHeight>
            </wp14:sizeRelV>
          </wp:anchor>
        </w:drawing>
      </w:r>
      <w:r>
        <w:rPr>
          <w:b/>
          <w:noProof/>
          <w:sz w:val="40"/>
          <w:u w:val="single"/>
        </w:rPr>
        <w:drawing>
          <wp:anchor distT="0" distB="0" distL="114300" distR="114300" simplePos="0" relativeHeight="251659264" behindDoc="1" locked="0" layoutInCell="1" allowOverlap="1" wp14:anchorId="63C745A7" wp14:editId="6F2C5F03">
            <wp:simplePos x="0" y="0"/>
            <wp:positionH relativeFrom="column">
              <wp:posOffset>1955800</wp:posOffset>
            </wp:positionH>
            <wp:positionV relativeFrom="paragraph">
              <wp:posOffset>76200</wp:posOffset>
            </wp:positionV>
            <wp:extent cx="2381250" cy="1784985"/>
            <wp:effectExtent l="0" t="0" r="0" b="5715"/>
            <wp:wrapTight wrapText="bothSides">
              <wp:wrapPolygon edited="0">
                <wp:start x="0" y="0"/>
                <wp:lineTo x="0" y="21439"/>
                <wp:lineTo x="21427" y="21439"/>
                <wp:lineTo x="21427" y="0"/>
                <wp:lineTo x="0" y="0"/>
              </wp:wrapPolygon>
            </wp:wrapTight>
            <wp:docPr id="2" name="Picture 2" descr="A cucumber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8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784985"/>
                    </a:xfrm>
                    <a:prstGeom prst="rect">
                      <a:avLst/>
                    </a:prstGeom>
                  </pic:spPr>
                </pic:pic>
              </a:graphicData>
            </a:graphic>
            <wp14:sizeRelH relativeFrom="margin">
              <wp14:pctWidth>0</wp14:pctWidth>
            </wp14:sizeRelH>
            <wp14:sizeRelV relativeFrom="margin">
              <wp14:pctHeight>0</wp14:pctHeight>
            </wp14:sizeRelV>
          </wp:anchor>
        </w:drawing>
      </w:r>
      <w:r>
        <w:rPr>
          <w:b/>
          <w:noProof/>
          <w:sz w:val="40"/>
          <w:u w:val="single"/>
        </w:rPr>
        <w:drawing>
          <wp:anchor distT="0" distB="0" distL="114300" distR="114300" simplePos="0" relativeHeight="251660288" behindDoc="1" locked="0" layoutInCell="1" allowOverlap="1" wp14:anchorId="335C1B92" wp14:editId="131C8F26">
            <wp:simplePos x="0" y="0"/>
            <wp:positionH relativeFrom="column">
              <wp:posOffset>4387850</wp:posOffset>
            </wp:positionH>
            <wp:positionV relativeFrom="paragraph">
              <wp:posOffset>63500</wp:posOffset>
            </wp:positionV>
            <wp:extent cx="2387600" cy="1790700"/>
            <wp:effectExtent l="0" t="0" r="0" b="0"/>
            <wp:wrapTight wrapText="bothSides">
              <wp:wrapPolygon edited="0">
                <wp:start x="0" y="0"/>
                <wp:lineTo x="0" y="21370"/>
                <wp:lineTo x="21370" y="21370"/>
                <wp:lineTo x="21370" y="0"/>
                <wp:lineTo x="0" y="0"/>
              </wp:wrapPolygon>
            </wp:wrapTight>
            <wp:docPr id="3" name="Picture 3" descr="A bunch of food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etshare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7600" cy="1790700"/>
                    </a:xfrm>
                    <a:prstGeom prst="rect">
                      <a:avLst/>
                    </a:prstGeom>
                  </pic:spPr>
                </pic:pic>
              </a:graphicData>
            </a:graphic>
            <wp14:sizeRelH relativeFrom="margin">
              <wp14:pctWidth>0</wp14:pctWidth>
            </wp14:sizeRelH>
            <wp14:sizeRelV relativeFrom="margin">
              <wp14:pctHeight>0</wp14:pctHeight>
            </wp14:sizeRelV>
          </wp:anchor>
        </w:drawing>
      </w:r>
      <w:r>
        <w:rPr>
          <w:b/>
          <w:sz w:val="40"/>
          <w:u w:val="single"/>
        </w:rPr>
        <w:t xml:space="preserve"> </w:t>
      </w:r>
      <w:r w:rsidR="00E6355F" w:rsidRPr="006C0096">
        <w:rPr>
          <w:b/>
          <w:sz w:val="40"/>
          <w:u w:val="single"/>
        </w:rPr>
        <w:t>Market Share FAQ’s</w:t>
      </w:r>
    </w:p>
    <w:p w14:paraId="414DB7B4" w14:textId="267662D8" w:rsidR="00E6355F" w:rsidRDefault="00E6355F">
      <w:r>
        <w:t>Things to think about</w:t>
      </w:r>
      <w:r w:rsidR="006C0096">
        <w:t xml:space="preserve"> when setting up your Market Share Boxes</w:t>
      </w:r>
      <w:r>
        <w:t xml:space="preserve">: </w:t>
      </w:r>
    </w:p>
    <w:p w14:paraId="07AB81FA" w14:textId="7B112F1A" w:rsidR="00E6355F" w:rsidRPr="006C0096" w:rsidRDefault="00E6355F" w:rsidP="00E6355F">
      <w:pPr>
        <w:pStyle w:val="ListParagraph"/>
        <w:numPr>
          <w:ilvl w:val="0"/>
          <w:numId w:val="1"/>
        </w:numPr>
        <w:rPr>
          <w:b/>
        </w:rPr>
      </w:pPr>
      <w:r w:rsidRPr="006C0096">
        <w:rPr>
          <w:b/>
        </w:rPr>
        <w:t xml:space="preserve">Think about convenient drop locations, good locations include: </w:t>
      </w:r>
    </w:p>
    <w:p w14:paraId="5943F91D" w14:textId="5FB33A1B" w:rsidR="00E6355F" w:rsidRDefault="00E6355F" w:rsidP="00E6355F">
      <w:pPr>
        <w:pStyle w:val="ListParagraph"/>
        <w:numPr>
          <w:ilvl w:val="1"/>
          <w:numId w:val="1"/>
        </w:numPr>
      </w:pPr>
      <w:r>
        <w:t xml:space="preserve">Best is a large employer in town that will promote the boxes </w:t>
      </w:r>
    </w:p>
    <w:p w14:paraId="6B4147AD" w14:textId="42C4003F" w:rsidR="00E6355F" w:rsidRDefault="00E6355F" w:rsidP="00E6355F">
      <w:pPr>
        <w:pStyle w:val="ListParagraph"/>
        <w:numPr>
          <w:ilvl w:val="2"/>
          <w:numId w:val="1"/>
        </w:numPr>
      </w:pPr>
      <w:r>
        <w:t xml:space="preserve">Think hospitals, clinics, yoga studios, city hall </w:t>
      </w:r>
    </w:p>
    <w:p w14:paraId="5CED36B9" w14:textId="2F28AA58" w:rsidR="00E6355F" w:rsidRDefault="00E6355F" w:rsidP="00E6355F">
      <w:pPr>
        <w:pStyle w:val="ListParagraph"/>
        <w:numPr>
          <w:ilvl w:val="1"/>
          <w:numId w:val="1"/>
        </w:numPr>
      </w:pPr>
      <w:r>
        <w:t>An institution that will intends on making purchases anyhow, makes a great drop site</w:t>
      </w:r>
    </w:p>
    <w:p w14:paraId="2D2543D9" w14:textId="2878F6D6" w:rsidR="00E6355F" w:rsidRDefault="00E6355F" w:rsidP="00E6355F">
      <w:pPr>
        <w:pStyle w:val="ListParagraph"/>
        <w:numPr>
          <w:ilvl w:val="1"/>
          <w:numId w:val="1"/>
        </w:numPr>
      </w:pPr>
      <w:r>
        <w:t xml:space="preserve">A coffee shop </w:t>
      </w:r>
    </w:p>
    <w:p w14:paraId="3CDF9D31" w14:textId="561F3E43" w:rsidR="00E6355F" w:rsidRDefault="00E6355F" w:rsidP="00E6355F">
      <w:pPr>
        <w:pStyle w:val="ListParagraph"/>
        <w:numPr>
          <w:ilvl w:val="1"/>
          <w:numId w:val="1"/>
        </w:numPr>
      </w:pPr>
      <w:r>
        <w:t>Something on your normal route</w:t>
      </w:r>
    </w:p>
    <w:p w14:paraId="672967D8" w14:textId="240B6B7F" w:rsidR="003A4EA6" w:rsidRDefault="003A4EA6" w:rsidP="003A4EA6">
      <w:pPr>
        <w:pStyle w:val="ListParagraph"/>
        <w:ind w:left="1440"/>
      </w:pPr>
    </w:p>
    <w:p w14:paraId="02777AC4" w14:textId="1205CBAF" w:rsidR="00E6355F" w:rsidRPr="006C0096" w:rsidRDefault="00E6355F" w:rsidP="00E6355F">
      <w:pPr>
        <w:pStyle w:val="ListParagraph"/>
        <w:numPr>
          <w:ilvl w:val="0"/>
          <w:numId w:val="1"/>
        </w:numPr>
        <w:rPr>
          <w:b/>
        </w:rPr>
      </w:pPr>
      <w:r w:rsidRPr="006C0096">
        <w:rPr>
          <w:b/>
        </w:rPr>
        <w:t xml:space="preserve">Think about box frequency </w:t>
      </w:r>
    </w:p>
    <w:p w14:paraId="595999E8" w14:textId="4F639935" w:rsidR="00E6355F" w:rsidRDefault="00E6355F" w:rsidP="00E6355F">
      <w:pPr>
        <w:pStyle w:val="ListParagraph"/>
        <w:numPr>
          <w:ilvl w:val="1"/>
          <w:numId w:val="1"/>
        </w:numPr>
      </w:pPr>
      <w:r>
        <w:t xml:space="preserve">It is common for people to “share boxes”.  My challenge was how do you split a watermelon?  Cantaloupe?  Cabbage?  Lettuce?  (I tried, even to the point where I was putting 2 in each) </w:t>
      </w:r>
    </w:p>
    <w:p w14:paraId="1CFDC15F" w14:textId="6F06CCD5" w:rsidR="003A4EA6" w:rsidRDefault="00E6355F" w:rsidP="003A4EA6">
      <w:pPr>
        <w:pStyle w:val="ListParagraph"/>
        <w:numPr>
          <w:ilvl w:val="1"/>
          <w:numId w:val="1"/>
        </w:numPr>
      </w:pPr>
      <w:r>
        <w:t xml:space="preserve">An idea is to offer a weekly box for the faithful veg eaters and a bi-weekly option for those that prefer smaller portions.  </w:t>
      </w:r>
    </w:p>
    <w:p w14:paraId="621C0D6A" w14:textId="6FED8CD5" w:rsidR="00230111" w:rsidRPr="006C0096" w:rsidRDefault="00230111" w:rsidP="00E6355F">
      <w:pPr>
        <w:pStyle w:val="ListParagraph"/>
        <w:numPr>
          <w:ilvl w:val="0"/>
          <w:numId w:val="1"/>
        </w:numPr>
        <w:rPr>
          <w:b/>
        </w:rPr>
      </w:pPr>
      <w:r w:rsidRPr="006C0096">
        <w:rPr>
          <w:b/>
        </w:rPr>
        <w:t>Think about pricing</w:t>
      </w:r>
    </w:p>
    <w:p w14:paraId="2CC1F7BA" w14:textId="42A27FC4" w:rsidR="00E6355F" w:rsidRDefault="00E6355F" w:rsidP="00230111">
      <w:pPr>
        <w:pStyle w:val="ListParagraph"/>
        <w:numPr>
          <w:ilvl w:val="1"/>
          <w:numId w:val="1"/>
        </w:numPr>
      </w:pPr>
      <w:r>
        <w:t xml:space="preserve">Do not make Sara’s mistake!  If your box is $25 </w:t>
      </w:r>
      <w:r w:rsidRPr="00230111">
        <w:rPr>
          <w:b/>
        </w:rPr>
        <w:t>do not put $25</w:t>
      </w:r>
      <w:r>
        <w:t xml:space="preserve"> worth of produce in said box! </w:t>
      </w:r>
      <w:r w:rsidR="00230111">
        <w:t xml:space="preserve"> Y</w:t>
      </w:r>
      <w:r>
        <w:t xml:space="preserve">our market needs to make money on this. </w:t>
      </w:r>
    </w:p>
    <w:p w14:paraId="071C3776" w14:textId="4C47A179" w:rsidR="00230111" w:rsidRDefault="00230111" w:rsidP="00230111">
      <w:pPr>
        <w:pStyle w:val="ListParagraph"/>
        <w:numPr>
          <w:ilvl w:val="1"/>
          <w:numId w:val="1"/>
        </w:numPr>
      </w:pPr>
      <w:r>
        <w:t xml:space="preserve">The more money it is, the more hesitant the buyer seems to be.  </w:t>
      </w:r>
    </w:p>
    <w:p w14:paraId="0D90D330" w14:textId="6FB94679" w:rsidR="003A4EA6" w:rsidRDefault="00230111" w:rsidP="003A4EA6">
      <w:pPr>
        <w:pStyle w:val="ListParagraph"/>
        <w:numPr>
          <w:ilvl w:val="2"/>
          <w:numId w:val="1"/>
        </w:numPr>
      </w:pPr>
      <w:r>
        <w:t xml:space="preserve">Wabasha current prices are $25/box.   16 weekly boxes is $400, 8 bi-weekly boxes $200.  Should there be an upcharge for the smaller box purchase?  </w:t>
      </w:r>
    </w:p>
    <w:p w14:paraId="3391A594" w14:textId="2FCB3844" w:rsidR="00E6355F" w:rsidRPr="006C0096" w:rsidRDefault="00230111" w:rsidP="00E6355F">
      <w:pPr>
        <w:pStyle w:val="ListParagraph"/>
        <w:numPr>
          <w:ilvl w:val="0"/>
          <w:numId w:val="1"/>
        </w:numPr>
        <w:rPr>
          <w:b/>
        </w:rPr>
      </w:pPr>
      <w:r w:rsidRPr="006C0096">
        <w:rPr>
          <w:b/>
        </w:rPr>
        <w:t>Think about marketing</w:t>
      </w:r>
    </w:p>
    <w:p w14:paraId="2EC4EAB3" w14:textId="44CD6941" w:rsidR="00230111" w:rsidRDefault="00230111" w:rsidP="00230111">
      <w:pPr>
        <w:pStyle w:val="ListParagraph"/>
        <w:numPr>
          <w:ilvl w:val="1"/>
          <w:numId w:val="1"/>
        </w:numPr>
      </w:pPr>
      <w:r>
        <w:t xml:space="preserve">Facebook and Local Line are no brainers!  They are both free, and very effective.  </w:t>
      </w:r>
    </w:p>
    <w:p w14:paraId="64E1AC8D" w14:textId="1C7584D1" w:rsidR="00230111" w:rsidRDefault="00230111" w:rsidP="00230111">
      <w:pPr>
        <w:pStyle w:val="ListParagraph"/>
        <w:numPr>
          <w:ilvl w:val="2"/>
          <w:numId w:val="1"/>
        </w:numPr>
      </w:pPr>
      <w:r>
        <w:t xml:space="preserve">A paid facebook ad brought me a lot of sales in 2019 </w:t>
      </w:r>
    </w:p>
    <w:p w14:paraId="33B2A273" w14:textId="5CA815A2" w:rsidR="00230111" w:rsidRDefault="00230111" w:rsidP="00230111">
      <w:pPr>
        <w:pStyle w:val="ListParagraph"/>
        <w:numPr>
          <w:ilvl w:val="1"/>
          <w:numId w:val="1"/>
        </w:numPr>
      </w:pPr>
      <w:r>
        <w:t>Contact your local businesses and see if they can share it with their staff</w:t>
      </w:r>
    </w:p>
    <w:p w14:paraId="409EC89D" w14:textId="779011C4" w:rsidR="00230111" w:rsidRDefault="00230111" w:rsidP="00230111">
      <w:pPr>
        <w:pStyle w:val="ListParagraph"/>
        <w:numPr>
          <w:ilvl w:val="1"/>
          <w:numId w:val="1"/>
        </w:numPr>
      </w:pPr>
      <w:r>
        <w:t xml:space="preserve">A sign at your drop site </w:t>
      </w:r>
    </w:p>
    <w:p w14:paraId="306D31EC" w14:textId="3D45FC75" w:rsidR="00230111" w:rsidRDefault="00230111" w:rsidP="00230111">
      <w:pPr>
        <w:pStyle w:val="ListParagraph"/>
        <w:numPr>
          <w:ilvl w:val="1"/>
          <w:numId w:val="1"/>
        </w:numPr>
      </w:pPr>
      <w:r>
        <w:t>Your farmers can each share the information (Facebook, word of mouth and events that they attend are great places!)</w:t>
      </w:r>
    </w:p>
    <w:p w14:paraId="3228B40B" w14:textId="12CC0561" w:rsidR="00230111" w:rsidRDefault="00230111" w:rsidP="00230111">
      <w:pPr>
        <w:pStyle w:val="ListParagraph"/>
        <w:numPr>
          <w:ilvl w:val="1"/>
          <w:numId w:val="1"/>
        </w:numPr>
      </w:pPr>
      <w:r>
        <w:t>Press release in local newspaper</w:t>
      </w:r>
    </w:p>
    <w:p w14:paraId="76FFA90D" w14:textId="7035BAA5" w:rsidR="00230111" w:rsidRDefault="00230111" w:rsidP="00230111">
      <w:pPr>
        <w:pStyle w:val="ListParagraph"/>
        <w:numPr>
          <w:ilvl w:val="1"/>
          <w:numId w:val="1"/>
        </w:numPr>
      </w:pPr>
      <w:r>
        <w:t xml:space="preserve">Newspaper ad  </w:t>
      </w:r>
    </w:p>
    <w:p w14:paraId="3C5E331A" w14:textId="3FAB2361" w:rsidR="00230111" w:rsidRDefault="00230111" w:rsidP="00230111">
      <w:pPr>
        <w:pStyle w:val="ListParagraph"/>
        <w:numPr>
          <w:ilvl w:val="1"/>
          <w:numId w:val="1"/>
        </w:numPr>
      </w:pPr>
      <w:r>
        <w:t xml:space="preserve">Talk about it on the radio </w:t>
      </w:r>
    </w:p>
    <w:p w14:paraId="0E9C6122" w14:textId="77777777" w:rsidR="00A624DC" w:rsidRDefault="00230111" w:rsidP="00A624DC">
      <w:pPr>
        <w:pStyle w:val="ListParagraph"/>
        <w:numPr>
          <w:ilvl w:val="1"/>
          <w:numId w:val="1"/>
        </w:numPr>
      </w:pPr>
      <w:r>
        <w:t xml:space="preserve">Your town’s for Facebook for sale sites </w:t>
      </w:r>
    </w:p>
    <w:p w14:paraId="5A01151D" w14:textId="08004D26" w:rsidR="00A624DC" w:rsidRPr="00A624DC" w:rsidRDefault="00A624DC" w:rsidP="00A624DC">
      <w:pPr>
        <w:pStyle w:val="ListParagraph"/>
        <w:ind w:left="1440"/>
      </w:pPr>
      <w:r w:rsidRPr="00A624DC">
        <w:rPr>
          <w:noProof/>
        </w:rPr>
        <w:lastRenderedPageBreak/>
        <w:drawing>
          <wp:anchor distT="0" distB="0" distL="114300" distR="114300" simplePos="0" relativeHeight="251683840" behindDoc="1" locked="0" layoutInCell="1" allowOverlap="1" wp14:anchorId="4B75B26D" wp14:editId="3585AAC2">
            <wp:simplePos x="0" y="0"/>
            <wp:positionH relativeFrom="column">
              <wp:posOffset>5105400</wp:posOffset>
            </wp:positionH>
            <wp:positionV relativeFrom="paragraph">
              <wp:posOffset>0</wp:posOffset>
            </wp:positionV>
            <wp:extent cx="1536700" cy="1435100"/>
            <wp:effectExtent l="0" t="0" r="6350" b="0"/>
            <wp:wrapTight wrapText="bothSides">
              <wp:wrapPolygon edited="0">
                <wp:start x="0" y="0"/>
                <wp:lineTo x="0" y="21218"/>
                <wp:lineTo x="21421" y="21218"/>
                <wp:lineTo x="214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7985" b="8746"/>
                    <a:stretch/>
                  </pic:blipFill>
                  <pic:spPr bwMode="auto">
                    <a:xfrm>
                      <a:off x="0" y="0"/>
                      <a:ext cx="153670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A18EAC" w14:textId="72CEBE23" w:rsidR="00230111" w:rsidRPr="006C0096" w:rsidRDefault="00230111" w:rsidP="00230111">
      <w:pPr>
        <w:pStyle w:val="ListParagraph"/>
        <w:numPr>
          <w:ilvl w:val="0"/>
          <w:numId w:val="1"/>
        </w:numPr>
        <w:rPr>
          <w:b/>
        </w:rPr>
      </w:pPr>
      <w:r w:rsidRPr="006C0096">
        <w:rPr>
          <w:b/>
        </w:rPr>
        <w:t>Think about what boxes you plan to use</w:t>
      </w:r>
    </w:p>
    <w:p w14:paraId="3256ED99" w14:textId="0D69B3FD" w:rsidR="00230111" w:rsidRDefault="00230111" w:rsidP="00230111">
      <w:pPr>
        <w:pStyle w:val="ListParagraph"/>
        <w:numPr>
          <w:ilvl w:val="1"/>
          <w:numId w:val="1"/>
        </w:numPr>
      </w:pPr>
      <w:r>
        <w:t xml:space="preserve">If you sell 20 Market Share CSA’s; you will need approx. 50 boxes.  </w:t>
      </w:r>
    </w:p>
    <w:p w14:paraId="3B0976A9" w14:textId="683B3D7C" w:rsidR="00230111" w:rsidRDefault="00230111" w:rsidP="00230111">
      <w:pPr>
        <w:pStyle w:val="ListParagraph"/>
        <w:numPr>
          <w:ilvl w:val="2"/>
          <w:numId w:val="1"/>
        </w:numPr>
      </w:pPr>
      <w:r>
        <w:t>You will drop one off and they return it the next pick-up so you need 2 per customer with about 25% of people forgetting to bring their boxes back.</w:t>
      </w:r>
      <w:r w:rsidR="00A624DC" w:rsidRPr="00A624DC">
        <w:rPr>
          <w:noProof/>
        </w:rPr>
        <w:t xml:space="preserve"> </w:t>
      </w:r>
    </w:p>
    <w:p w14:paraId="7145F222" w14:textId="716985BB" w:rsidR="00230111" w:rsidRDefault="00230111" w:rsidP="00230111">
      <w:pPr>
        <w:pStyle w:val="ListParagraph"/>
        <w:numPr>
          <w:ilvl w:val="1"/>
          <w:numId w:val="1"/>
        </w:numPr>
      </w:pPr>
      <w:r>
        <w:t>If you</w:t>
      </w:r>
      <w:r w:rsidR="006C0096">
        <w:t xml:space="preserve"> intend to</w:t>
      </w:r>
      <w:r>
        <w:t xml:space="preserve"> re-use boxes, you should use a </w:t>
      </w:r>
      <w:hyperlink r:id="rId9" w:history="1">
        <w:r w:rsidRPr="006C0096">
          <w:rPr>
            <w:rStyle w:val="Hyperlink"/>
          </w:rPr>
          <w:t>plastic liner</w:t>
        </w:r>
      </w:hyperlink>
      <w:r>
        <w:t xml:space="preserve"> so that you keep the box in good condition.  (for food safety reasons as well)</w:t>
      </w:r>
      <w:r w:rsidR="006C0096">
        <w:t xml:space="preserve">. </w:t>
      </w:r>
    </w:p>
    <w:p w14:paraId="2218546D" w14:textId="65BAF5F8" w:rsidR="006C0096" w:rsidRDefault="00CD5092" w:rsidP="00230111">
      <w:pPr>
        <w:pStyle w:val="ListParagraph"/>
        <w:numPr>
          <w:ilvl w:val="1"/>
          <w:numId w:val="1"/>
        </w:numPr>
      </w:pPr>
      <w:hyperlink r:id="rId10" w:history="1">
        <w:r w:rsidR="006C0096" w:rsidRPr="006C0096">
          <w:rPr>
            <w:rStyle w:val="Hyperlink"/>
          </w:rPr>
          <w:t>Boxes can be purchased from Jordan Seeds</w:t>
        </w:r>
      </w:hyperlink>
      <w:r w:rsidR="006C0096">
        <w:t xml:space="preserve"> </w:t>
      </w:r>
    </w:p>
    <w:p w14:paraId="2E39B5AB" w14:textId="77777777" w:rsidR="000D51A4" w:rsidRDefault="000D51A4" w:rsidP="000D51A4">
      <w:pPr>
        <w:pStyle w:val="ListParagraph"/>
        <w:ind w:left="1440"/>
      </w:pPr>
    </w:p>
    <w:p w14:paraId="7D7E08D0" w14:textId="675610E5" w:rsidR="006C0096" w:rsidRPr="006F4813" w:rsidRDefault="006C0096" w:rsidP="006C0096">
      <w:pPr>
        <w:pStyle w:val="ListParagraph"/>
        <w:numPr>
          <w:ilvl w:val="0"/>
          <w:numId w:val="1"/>
        </w:numPr>
        <w:rPr>
          <w:b/>
        </w:rPr>
      </w:pPr>
      <w:r w:rsidRPr="006F4813">
        <w:rPr>
          <w:b/>
        </w:rPr>
        <w:t xml:space="preserve">Think about your farmers.  </w:t>
      </w:r>
    </w:p>
    <w:p w14:paraId="2F172050" w14:textId="075AEC64" w:rsidR="006C0096" w:rsidRDefault="006C0096" w:rsidP="006C0096">
      <w:pPr>
        <w:pStyle w:val="ListParagraph"/>
        <w:numPr>
          <w:ilvl w:val="1"/>
          <w:numId w:val="1"/>
        </w:numPr>
      </w:pPr>
      <w:r>
        <w:t xml:space="preserve">Who has product available in </w:t>
      </w:r>
      <w:r w:rsidR="006F4813">
        <w:t>quantities?</w:t>
      </w:r>
      <w:r>
        <w:t xml:space="preserve"> </w:t>
      </w:r>
    </w:p>
    <w:p w14:paraId="4547B046" w14:textId="4F500F6F" w:rsidR="006F4813" w:rsidRDefault="006C0096" w:rsidP="006C0096">
      <w:pPr>
        <w:pStyle w:val="ListParagraph"/>
        <w:numPr>
          <w:ilvl w:val="1"/>
          <w:numId w:val="1"/>
        </w:numPr>
      </w:pPr>
      <w:r>
        <w:t xml:space="preserve">You will want to have farmers that are good at communicating.  </w:t>
      </w:r>
    </w:p>
    <w:p w14:paraId="7760FF41" w14:textId="546A7F70" w:rsidR="006C0096" w:rsidRDefault="006C0096" w:rsidP="006F4813">
      <w:pPr>
        <w:pStyle w:val="ListParagraph"/>
        <w:numPr>
          <w:ilvl w:val="2"/>
          <w:numId w:val="1"/>
        </w:numPr>
      </w:pPr>
      <w:r>
        <w:t xml:space="preserve">Ideally a text or phone call a couple days prior to market **you set the day/time </w:t>
      </w:r>
    </w:p>
    <w:p w14:paraId="0BEB9149" w14:textId="7BC850C2" w:rsidR="006F4813" w:rsidRDefault="006F4813" w:rsidP="006F4813">
      <w:pPr>
        <w:pStyle w:val="ListParagraph"/>
        <w:numPr>
          <w:ilvl w:val="2"/>
          <w:numId w:val="1"/>
        </w:numPr>
      </w:pPr>
      <w:r>
        <w:t xml:space="preserve">Ask those farmers to bunch it up.   Say you have 20 bunches of kale and they only give you a box of kale.  You then have to bunch it.   NO!  You are selling it for them, they can pre-bunch it.  </w:t>
      </w:r>
    </w:p>
    <w:p w14:paraId="301A3FAB" w14:textId="43992593" w:rsidR="006F4813" w:rsidRDefault="00546062" w:rsidP="00546062">
      <w:pPr>
        <w:pStyle w:val="ListParagraph"/>
        <w:numPr>
          <w:ilvl w:val="1"/>
          <w:numId w:val="1"/>
        </w:numPr>
      </w:pPr>
      <w:r>
        <w:t>Farmers that are not reliable are difficult to have participate</w:t>
      </w:r>
    </w:p>
    <w:p w14:paraId="246701C1" w14:textId="2E1BC996" w:rsidR="00546062" w:rsidRDefault="00546062" w:rsidP="00546062">
      <w:pPr>
        <w:pStyle w:val="ListParagraph"/>
        <w:numPr>
          <w:ilvl w:val="1"/>
          <w:numId w:val="1"/>
        </w:numPr>
      </w:pPr>
      <w:r>
        <w:t xml:space="preserve">Think outside the market, which local farmers are around that you can lean on? </w:t>
      </w:r>
    </w:p>
    <w:p w14:paraId="4CBA6D91" w14:textId="1161B6E3" w:rsidR="00546062" w:rsidRDefault="00546062" w:rsidP="00546062">
      <w:pPr>
        <w:pStyle w:val="ListParagraph"/>
        <w:numPr>
          <w:ilvl w:val="2"/>
          <w:numId w:val="1"/>
        </w:numPr>
      </w:pPr>
      <w:r>
        <w:t>Maybe charge a membership fee or something to participate</w:t>
      </w:r>
    </w:p>
    <w:p w14:paraId="5312DE35" w14:textId="4D3E6606" w:rsidR="00546062" w:rsidRDefault="00546062" w:rsidP="00704508">
      <w:pPr>
        <w:pStyle w:val="ListParagraph"/>
        <w:numPr>
          <w:ilvl w:val="2"/>
          <w:numId w:val="1"/>
        </w:numPr>
      </w:pPr>
      <w:r>
        <w:t xml:space="preserve">Make sure that they have food safety plans and water tests and use them! </w:t>
      </w:r>
    </w:p>
    <w:p w14:paraId="1F230044" w14:textId="77777777" w:rsidR="000D51A4" w:rsidRDefault="000D51A4" w:rsidP="000D51A4">
      <w:pPr>
        <w:pStyle w:val="ListParagraph"/>
        <w:ind w:left="2160"/>
      </w:pPr>
    </w:p>
    <w:p w14:paraId="72E19E55" w14:textId="7D583BF7" w:rsidR="00704508" w:rsidRPr="008F2DE4" w:rsidRDefault="00003312" w:rsidP="00704508">
      <w:pPr>
        <w:pStyle w:val="ListParagraph"/>
        <w:numPr>
          <w:ilvl w:val="0"/>
          <w:numId w:val="1"/>
        </w:numPr>
        <w:rPr>
          <w:b/>
        </w:rPr>
      </w:pPr>
      <w:r w:rsidRPr="008F2DE4">
        <w:rPr>
          <w:b/>
        </w:rPr>
        <w:t>Think about traceability</w:t>
      </w:r>
    </w:p>
    <w:p w14:paraId="3D01660C" w14:textId="2D9802BF" w:rsidR="00003312" w:rsidRDefault="003E1F33" w:rsidP="00003312">
      <w:pPr>
        <w:pStyle w:val="ListParagraph"/>
        <w:numPr>
          <w:ilvl w:val="1"/>
          <w:numId w:val="1"/>
        </w:numPr>
      </w:pPr>
      <w:r>
        <w:rPr>
          <w:noProof/>
        </w:rPr>
        <mc:AlternateContent>
          <mc:Choice Requires="wps">
            <w:drawing>
              <wp:anchor distT="45720" distB="45720" distL="114300" distR="114300" simplePos="0" relativeHeight="251663360" behindDoc="0" locked="0" layoutInCell="1" allowOverlap="1" wp14:anchorId="3D13A9A9" wp14:editId="0DBB7AC9">
                <wp:simplePos x="0" y="0"/>
                <wp:positionH relativeFrom="leftMargin">
                  <wp:posOffset>438150</wp:posOffset>
                </wp:positionH>
                <wp:positionV relativeFrom="paragraph">
                  <wp:posOffset>459740</wp:posOffset>
                </wp:positionV>
                <wp:extent cx="723900" cy="387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87350"/>
                        </a:xfrm>
                        <a:prstGeom prst="rect">
                          <a:avLst/>
                        </a:prstGeom>
                        <a:solidFill>
                          <a:srgbClr val="FFFFFF"/>
                        </a:solidFill>
                        <a:ln w="9525">
                          <a:solidFill>
                            <a:srgbClr val="000000"/>
                          </a:solidFill>
                          <a:miter lim="800000"/>
                          <a:headEnd/>
                          <a:tailEnd/>
                        </a:ln>
                      </wps:spPr>
                      <wps:txbx>
                        <w:txbxContent>
                          <w:p w14:paraId="7D46B8BF" w14:textId="65C6A878" w:rsidR="003E1F33" w:rsidRPr="00B33B97" w:rsidRDefault="003E1F33">
                            <w:pPr>
                              <w:rPr>
                                <w:sz w:val="18"/>
                              </w:rPr>
                            </w:pPr>
                            <w:r w:rsidRPr="00B33B97">
                              <w:rPr>
                                <w:sz w:val="18"/>
                              </w:rPr>
                              <w:t xml:space="preserve">Check # once paid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13A9A9" id="_x0000_t202" coordsize="21600,21600" o:spt="202" path="m,l,21600r21600,l21600,xe">
                <v:stroke joinstyle="miter"/>
                <v:path gradientshapeok="t" o:connecttype="rect"/>
              </v:shapetype>
              <v:shape id="Text Box 2" o:spid="_x0000_s1026" type="#_x0000_t202" style="position:absolute;left:0;text-align:left;margin-left:34.5pt;margin-top:36.2pt;width:57pt;height:30.5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rdIwIAAEUEAAAOAAAAZHJzL2Uyb0RvYy54bWysU9uO2yAQfa/Uf0C8N3acpEmsOKtttqkq&#10;bS/Sbj+AYByjAkOBxE6/fgecTaNt+1KVB8Qww+HMmZnVTa8VOQrnJZiKjkc5JcJwqKXZV/Tb4/bN&#10;ghIfmKmZAiMqehKe3qxfv1p1thQFtKBq4QiCGF92tqJtCLbMMs9boZkfgRUGnQ04zQKabp/VjnWI&#10;rlVW5PnbrANXWwdceI+3d4OTrhN+0wgevjSNF4GoiiK3kHaX9l3cs/WKlXvHbCv5mQb7BxaaSYOf&#10;XqDuWGDk4ORvUFpyBx6aMOKgM2gayUXKAbMZ5y+yeWiZFSkXFMfbi0z+/8Hyz8evjsi6osV4Tolh&#10;Gov0KPpA3kFPiqhPZ32JYQ8WA0OP11jnlKu398C/e2Jg0zKzF7fOQdcKViO/cXyZXT0dcHwE2XWf&#10;oMZv2CFAAuobp6N4KAdBdKzT6VKbSIXj5byYLHP0cHRNFvPJLNUuY+XzY+t8+CBAk3ioqMPSJ3B2&#10;vPchkmHlc0j8y4OS9VYqlQy3322UI0eGbbJNK/F/EaYM6Sq6nBWzIf+/QuRp/QlCy4D9rqSu6OIS&#10;xMqo2ntTp24MTKrhjJSVOcsYlRs0DP2uP5dlB/UJBXUw9DXOIR5acD8p6bCnK+p/HJgTlKiPBouy&#10;HE+ncQiSMZ3NCzTctWd37WGGI1RFAyXDcRPS4ETBDNxi8RqZhI1VHpicuWKvJr3PcxWH4dpOUb+m&#10;f/0EAAD//wMAUEsDBBQABgAIAAAAIQBHB08h3wAAAAkBAAAPAAAAZHJzL2Rvd25yZXYueG1sTI9B&#10;T8MwDIXvSPyHyEhcEEtZq64rTSeEBIIbDATXrPHaisYpSdaVf493gpvt9/T8vWoz20FM6EPvSMHN&#10;IgGB1DjTU6vg/e3hugARoiajB0eo4AcDbOrzs0qXxh3pFadtbAWHUCi1gi7GsZQyNB1aHRZuRGJt&#10;77zVkVffSuP1kcPtIJdJkkure+IPnR7xvsPma3uwCorsafoMz+nLR5Pvh3W8Wk2P316py4v57hZE&#10;xDn+meGEz+hQM9POHcgEMSjI11wlKlgtMxAnvUj5sOMhTTOQdSX/N6h/AQAA//8DAFBLAQItABQA&#10;BgAIAAAAIQC2gziS/gAAAOEBAAATAAAAAAAAAAAAAAAAAAAAAABbQ29udGVudF9UeXBlc10ueG1s&#10;UEsBAi0AFAAGAAgAAAAhADj9If/WAAAAlAEAAAsAAAAAAAAAAAAAAAAALwEAAF9yZWxzLy5yZWxz&#10;UEsBAi0AFAAGAAgAAAAhAK9hKt0jAgAARQQAAA4AAAAAAAAAAAAAAAAALgIAAGRycy9lMm9Eb2Mu&#10;eG1sUEsBAi0AFAAGAAgAAAAhAEcHTyHfAAAACQEAAA8AAAAAAAAAAAAAAAAAfQQAAGRycy9kb3du&#10;cmV2LnhtbFBLBQYAAAAABAAEAPMAAACJBQAAAAA=&#10;">
                <v:textbox>
                  <w:txbxContent>
                    <w:p w14:paraId="7D46B8BF" w14:textId="65C6A878" w:rsidR="003E1F33" w:rsidRPr="00B33B97" w:rsidRDefault="003E1F33">
                      <w:pPr>
                        <w:rPr>
                          <w:sz w:val="18"/>
                        </w:rPr>
                      </w:pPr>
                      <w:r w:rsidRPr="00B33B97">
                        <w:rPr>
                          <w:sz w:val="18"/>
                        </w:rPr>
                        <w:t xml:space="preserve">Check # once paid </w:t>
                      </w:r>
                    </w:p>
                  </w:txbxContent>
                </v:textbox>
                <w10:wrap type="square" anchorx="margin"/>
              </v:shape>
            </w:pict>
          </mc:Fallback>
        </mc:AlternateContent>
      </w:r>
      <w:r w:rsidR="00003312">
        <w:t>You are required to be able t</w:t>
      </w:r>
      <w:r w:rsidR="001164E7">
        <w:t xml:space="preserve">o say who provided the kale that is in the box.  Who provided the spinach etc.  What Sara did was </w:t>
      </w:r>
      <w:r w:rsidR="00CC0FC0">
        <w:t xml:space="preserve">only allow farmers that had enough for every box.  i.e. 20 bunches of kale </w:t>
      </w:r>
    </w:p>
    <w:p w14:paraId="43E59077" w14:textId="22A77B1D" w:rsidR="001B4EE7" w:rsidRDefault="00105918" w:rsidP="001B4EE7">
      <w:pPr>
        <w:pStyle w:val="ListParagraph"/>
        <w:numPr>
          <w:ilvl w:val="1"/>
          <w:numId w:val="1"/>
        </w:numPr>
      </w:pPr>
      <w:r>
        <w:rPr>
          <w:rFonts w:ascii="Calibri" w:eastAsia="Times New Roman" w:hAnsi="Calibri" w:cs="Calibri"/>
          <w:noProof/>
          <w:color w:val="000000"/>
          <w:sz w:val="18"/>
          <w:szCs w:val="18"/>
        </w:rPr>
        <mc:AlternateContent>
          <mc:Choice Requires="wps">
            <w:drawing>
              <wp:anchor distT="0" distB="0" distL="114300" distR="114300" simplePos="0" relativeHeight="251672576" behindDoc="0" locked="0" layoutInCell="1" allowOverlap="1" wp14:anchorId="33255EA5" wp14:editId="3E213E0A">
                <wp:simplePos x="0" y="0"/>
                <wp:positionH relativeFrom="column">
                  <wp:posOffset>3752850</wp:posOffset>
                </wp:positionH>
                <wp:positionV relativeFrom="paragraph">
                  <wp:posOffset>1805940</wp:posOffset>
                </wp:positionV>
                <wp:extent cx="273050" cy="400050"/>
                <wp:effectExtent l="0" t="38100" r="50800" b="19050"/>
                <wp:wrapNone/>
                <wp:docPr id="8" name="Straight Arrow Connector 8"/>
                <wp:cNvGraphicFramePr/>
                <a:graphic xmlns:a="http://schemas.openxmlformats.org/drawingml/2006/main">
                  <a:graphicData uri="http://schemas.microsoft.com/office/word/2010/wordprocessingShape">
                    <wps:wsp>
                      <wps:cNvCnPr/>
                      <wps:spPr>
                        <a:xfrm flipV="1">
                          <a:off x="0" y="0"/>
                          <a:ext cx="273050" cy="400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2AD3D2" id="_x0000_t32" coordsize="21600,21600" o:spt="32" o:oned="t" path="m,l21600,21600e" filled="f">
                <v:path arrowok="t" fillok="f" o:connecttype="none"/>
                <o:lock v:ext="edit" shapetype="t"/>
              </v:shapetype>
              <v:shape id="Straight Arrow Connector 8" o:spid="_x0000_s1026" type="#_x0000_t32" style="position:absolute;margin-left:295.5pt;margin-top:142.2pt;width:21.5pt;height:3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BA7wEAAEIEAAAOAAAAZHJzL2Uyb0RvYy54bWysU8uOEzEQvCPxD5bvZCbhtYoyWaEs4YIg&#10;YlnujseeseSX2k0m+XvansnwWIQE4mL5VdVV5fbm9uwsOylIJviGLxc1Z8rL0BrfNfzh8/7ZDWcJ&#10;hW+FDV41/KISv90+fbIZ4lqtQh9sq4ARiU/rITa8R4zrqkqyV06kRYjK06EO4ATSErqqBTEQu7PV&#10;qq5fVUOANkKQKiXavRsP+bbwa60kftQ6KWS24aQNywhlPOax2m7EugMReyMnGeIfVDhhPBWdqe4E&#10;CvYVzCMqZySEFDQuZHBV0NpIVTyQm2X9i5v7XkRVvFA4Kc4xpf9HKz+cDsBM23B6KC8cPdE9gjBd&#10;j+wNQBjYLnhPMQZgNzmtIaY1gXb+ANMqxQNk62cNjmlr4hdqhBIG2WPnkvVlzlqdkUnaXL1+Xr+k&#10;F5F09KKu85z4qpEm00VI+E4Fx/Kk4WlSNcsZS4jT+4Qj8ArIYOvzmII17d5YWxbQHXcW2ElQK+z3&#10;VPJa8adrKIx961uGl0hZIBjhO6smbZm2ygmMnssML1aNJT8pTUmSt1Fa6WE1lxRSKo/LmYluZ5gm&#10;eTOwLrH9ETjdz1BV+vtvwDOiVA4eZ7AzPsDvquP5KlmP968JjL5zBMfQXko3lGioUcs7Tp8q/4Qf&#10;1wX+/etvvwEAAP//AwBQSwMEFAAGAAgAAAAhAKsQdNbiAAAACwEAAA8AAABkcnMvZG93bnJldi54&#10;bWxMj8FOwzAQRO9I/IO1SNyo0yaENmRTQVUkDgiJtIce3XhJAvE6it008PWYExxnZzT7Jl9PphMj&#10;Da61jDCfRSCIK6tbrhH2u6ebJQjnFWvVWSaEL3KwLi4vcpVpe+Y3Gktfi1DCLlMIjfd9JqWrGjLK&#10;zWxPHLx3OxjlgxxqqQd1DuWmk4soSqVRLYcPjepp01D1WZ4MwuO4Tbfm+XsffbwczKuOSz7QBvH6&#10;anq4B+Fp8n9h+MUP6FAEpqM9sXaiQ7hdzcMWj7BYJgmIkEjjJFyOCHFyl4Ascvl/Q/EDAAD//wMA&#10;UEsBAi0AFAAGAAgAAAAhALaDOJL+AAAA4QEAABMAAAAAAAAAAAAAAAAAAAAAAFtDb250ZW50X1R5&#10;cGVzXS54bWxQSwECLQAUAAYACAAAACEAOP0h/9YAAACUAQAACwAAAAAAAAAAAAAAAAAvAQAAX3Jl&#10;bHMvLnJlbHNQSwECLQAUAAYACAAAACEAE1SgQO8BAABCBAAADgAAAAAAAAAAAAAAAAAuAgAAZHJz&#10;L2Uyb0RvYy54bWxQSwECLQAUAAYACAAAACEAqxB01uIAAAALAQAADwAAAAAAAAAAAAAAAABJBAAA&#10;ZHJzL2Rvd25yZXYueG1sUEsFBgAAAAAEAAQA8wAAAFgFAAAAAA==&#10;" strokecolor="red" strokeweight=".5pt">
                <v:stroke endarrow="block" joinstyle="miter"/>
              </v:shape>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676672" behindDoc="0" locked="0" layoutInCell="1" allowOverlap="1" wp14:anchorId="1728FBE3" wp14:editId="2545B1C3">
                <wp:simplePos x="0" y="0"/>
                <wp:positionH relativeFrom="margin">
                  <wp:align>right</wp:align>
                </wp:positionH>
                <wp:positionV relativeFrom="paragraph">
                  <wp:posOffset>1875155</wp:posOffset>
                </wp:positionV>
                <wp:extent cx="88900" cy="374650"/>
                <wp:effectExtent l="57150" t="38100" r="25400" b="25400"/>
                <wp:wrapNone/>
                <wp:docPr id="10" name="Straight Arrow Connector 10"/>
                <wp:cNvGraphicFramePr/>
                <a:graphic xmlns:a="http://schemas.openxmlformats.org/drawingml/2006/main">
                  <a:graphicData uri="http://schemas.microsoft.com/office/word/2010/wordprocessingShape">
                    <wps:wsp>
                      <wps:cNvCnPr/>
                      <wps:spPr>
                        <a:xfrm flipH="1" flipV="1">
                          <a:off x="0" y="0"/>
                          <a:ext cx="88900" cy="374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96CE8D" id="Straight Arrow Connector 10" o:spid="_x0000_s1026" type="#_x0000_t32" style="position:absolute;margin-left:-44.2pt;margin-top:147.65pt;width:7pt;height:29.5pt;flip:x y;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81+QEAAE0EAAAOAAAAZHJzL2Uyb0RvYy54bWysVF2P0zAQfEfiP1h+p8kdcJSq6Qn1KDwg&#10;ruKAd9exE0u211qbpv33rJ00fAoJRB8sO96ZnZlsur49OcuOCqMB3/CrRc2Z8hJa47uGf/q4e7Lk&#10;LCbhW2HBq4afVeS3m8eP1kNYqWvowbYKGZH4uBpCw/uUwqqqouyVE3EBQXm61IBOJDpiV7UoBmJ3&#10;trqu65tqAGwDglQx0tO78ZJvCr/WSqZ7raNKzDactKWyYlkPea02a7HqUITeyEmG+AcVThhPTWeq&#10;O5EE+4LmFypnJEIEnRYSXAVaG6mKB3JzVf/k5qEXQRUvFE4Mc0zx/9HK98c9MtPSu6N4vHD0jh4S&#10;CtP1ib1ChIFtwXvKEZBRCeU1hLgi2NbvcTrFsMds/qTRMW1NeEt0vOw+512+I6vsVHI/z7mrU2KS&#10;Hi6XL2vqLunm6YtnN89Lm2rky9iAMb1R4FjeNDxO+mZhYwdxfBcTKSLgBZDB1uc1gjXtzlhbDtgd&#10;thbZUdBU7HY1/bIxAv5QloSxr33L0jlQKgmN8J1VU2WmrXIUo/myS2erxpYflKZQydoorYyzmlsK&#10;KZVPVzMTVWeYJnkzsC6p/RE41WeoKqP+N+AZUTqDTzPYGQ/4u+7pdJGsx/pLAqPvHMEB2nMZixIN&#10;zWxJdfq+8kfx/bnAv/0LbL4CAAD//wMAUEsDBBQABgAIAAAAIQCGLzSb4AAAAAcBAAAPAAAAZHJz&#10;L2Rvd25yZXYueG1sTI/BTsMwEETvSPyDtUhcEHWatAVCNhVCIFWoHAgIcXTjJY4ar0PstoGvxz3B&#10;cWdGM2+L5Wg7safBt44RppMEBHHtdMsNwtvr4+U1CB8Ua9U5JoRv8rAsT08KlWt34BfaV6ERsYR9&#10;rhBMCH0upa8NWeUnrieO3qcbrArxHBqpB3WI5baTaZIspFUtxwWjero3VG+rnUW4eHievl+ZJ1pX&#10;6SJs13b19fOxQjw/G+9uQQQaw18YjvgRHcrItHE71l50CPGRgJDezDMQR3sWhQ1CNp9lIMtC/ucv&#10;fwEAAP//AwBQSwECLQAUAAYACAAAACEAtoM4kv4AAADhAQAAEwAAAAAAAAAAAAAAAAAAAAAAW0Nv&#10;bnRlbnRfVHlwZXNdLnhtbFBLAQItABQABgAIAAAAIQA4/SH/1gAAAJQBAAALAAAAAAAAAAAAAAAA&#10;AC8BAABfcmVscy8ucmVsc1BLAQItABQABgAIAAAAIQBxE681+QEAAE0EAAAOAAAAAAAAAAAAAAAA&#10;AC4CAABkcnMvZTJvRG9jLnhtbFBLAQItABQABgAIAAAAIQCGLzSb4AAAAAcBAAAPAAAAAAAAAAAA&#10;AAAAAFMEAABkcnMvZG93bnJldi54bWxQSwUGAAAAAAQABADzAAAAYAUAAAAA&#10;" strokecolor="red" strokeweight=".5pt">
                <v:stroke endarrow="block" joinstyle="miter"/>
                <w10:wrap anchorx="margin"/>
              </v:shape>
            </w:pict>
          </mc:Fallback>
        </mc:AlternateContent>
      </w:r>
      <w:r w:rsidR="00B33B97">
        <w:rPr>
          <w:rFonts w:ascii="Calibri" w:eastAsia="Times New Roman" w:hAnsi="Calibri" w:cs="Calibri"/>
          <w:noProof/>
          <w:color w:val="000000"/>
          <w:sz w:val="18"/>
          <w:szCs w:val="18"/>
        </w:rPr>
        <mc:AlternateContent>
          <mc:Choice Requires="wps">
            <w:drawing>
              <wp:anchor distT="0" distB="0" distL="114300" distR="114300" simplePos="0" relativeHeight="251680768" behindDoc="0" locked="0" layoutInCell="1" allowOverlap="1" wp14:anchorId="17EDED84" wp14:editId="40FF9810">
                <wp:simplePos x="0" y="0"/>
                <wp:positionH relativeFrom="column">
                  <wp:posOffset>2679700</wp:posOffset>
                </wp:positionH>
                <wp:positionV relativeFrom="paragraph">
                  <wp:posOffset>554990</wp:posOffset>
                </wp:positionV>
                <wp:extent cx="1035050" cy="1568450"/>
                <wp:effectExtent l="0" t="38100" r="50800" b="31750"/>
                <wp:wrapNone/>
                <wp:docPr id="12" name="Straight Arrow Connector 12"/>
                <wp:cNvGraphicFramePr/>
                <a:graphic xmlns:a="http://schemas.openxmlformats.org/drawingml/2006/main">
                  <a:graphicData uri="http://schemas.microsoft.com/office/word/2010/wordprocessingShape">
                    <wps:wsp>
                      <wps:cNvCnPr/>
                      <wps:spPr>
                        <a:xfrm flipV="1">
                          <a:off x="0" y="0"/>
                          <a:ext cx="1035050" cy="1568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0DF653" id="Straight Arrow Connector 12" o:spid="_x0000_s1026" type="#_x0000_t32" style="position:absolute;margin-left:211pt;margin-top:43.7pt;width:81.5pt;height:123.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Dy8gEAAEYEAAAOAAAAZHJzL2Uyb0RvYy54bWysU02P0zAQvSPxHyzfadJCV6uq6Qp1KRcE&#10;Kxa4u844seQvjU3T/nvGThqWDwmByMHK2PPezHseb+/O1rATYNTeNXy5qDkDJ32rXdfwz58OL245&#10;i0m4VhjvoOEXiPxu9/zZdggbWPnemxaQEYmLmyE0vE8pbKoqyh6siAsfwNGh8mhFohC7qkUxELs1&#10;1aqub6rBYxvQS4iRdu/HQ74r/EqBTB+UipCYaTj1lsqKZT3mtdptxaZDEXotpzbEP3RhhXZUdKa6&#10;F0mwr6h/obJaoo9epYX0tvJKaQlFA6lZ1j+peexFgKKFzIlhtin+P1r5/vSATLd0dyvOnLB0R48J&#10;he76xF4j+oHtvXPko0dGKeTXEOKGYHv3gFMUwwNm8WeFlimjwxeiK3aQQHYubl9mt+GcmKTNZf1y&#10;Xa/pUiSdLdc3t68oIMZqJMqEAWN6C96y/NPwODU2dzQWEad3MY3AKyCDjctr9Ea3B21MCbA77g2y&#10;k6BxOBxq+qaKP6Qloc0b17J0CWRHQi1cZ2DKzLRV9mBUXf7SxcBY8iMocjOrK/rLHMNcUkgJLi1n&#10;JsrOMEXtzcD6z8ApP0OhzPjfgGdEqexdmsFWO4+/q57O15bVmH91YNSdLTj69lLmoVhDw1rucXpY&#10;+TU8jQv8+/PffQMAAP//AwBQSwMEFAAGAAgAAAAhAGQD4//hAAAACgEAAA8AAABkcnMvZG93bnJl&#10;di54bWxMj0FPg0AQhe8m/ofNmHizi0ArQZZGm5p4ME3EHnrcsiOg7CxhtxT99Y4nPb55L2++V6xn&#10;24sJR985UnC7iEAg1c501CjYvz3dZCB80GR07wgVfKGHdXl5UejcuDO94lSFRnAJ+VwraEMYcil9&#10;3aLVfuEGJPbe3Wh1YDk20oz6zOW2l3EUraTVHfGHVg+4abH+rE5WweO0XW3t8/c++ng52J1JKjrg&#10;Rqnrq/nhHkTAOfyF4Ref0aFkpqM7kfGiV5DGMW8JCrK7FAQHltmSD0cFSZKmIMtC/p9Q/gAAAP//&#10;AwBQSwECLQAUAAYACAAAACEAtoM4kv4AAADhAQAAEwAAAAAAAAAAAAAAAAAAAAAAW0NvbnRlbnRf&#10;VHlwZXNdLnhtbFBLAQItABQABgAIAAAAIQA4/SH/1gAAAJQBAAALAAAAAAAAAAAAAAAAAC8BAABf&#10;cmVscy8ucmVsc1BLAQItABQABgAIAAAAIQDuUrDy8gEAAEYEAAAOAAAAAAAAAAAAAAAAAC4CAABk&#10;cnMvZTJvRG9jLnhtbFBLAQItABQABgAIAAAAIQBkA+P/4QAAAAoBAAAPAAAAAAAAAAAAAAAAAEwE&#10;AABkcnMvZG93bnJldi54bWxQSwUGAAAAAAQABADzAAAAWgUAAAAA&#10;" strokecolor="red" strokeweight=".5pt">
                <v:stroke endarrow="block" joinstyle="miter"/>
              </v:shape>
            </w:pict>
          </mc:Fallback>
        </mc:AlternateContent>
      </w:r>
      <w:r w:rsidR="003E1F33">
        <w:rPr>
          <w:noProof/>
        </w:rPr>
        <mc:AlternateContent>
          <mc:Choice Requires="wps">
            <w:drawing>
              <wp:anchor distT="0" distB="0" distL="114300" distR="114300" simplePos="0" relativeHeight="251661312" behindDoc="0" locked="0" layoutInCell="1" allowOverlap="1" wp14:anchorId="59A16699" wp14:editId="4D2CC95E">
                <wp:simplePos x="0" y="0"/>
                <wp:positionH relativeFrom="column">
                  <wp:posOffset>-241300</wp:posOffset>
                </wp:positionH>
                <wp:positionV relativeFrom="paragraph">
                  <wp:posOffset>288290</wp:posOffset>
                </wp:positionV>
                <wp:extent cx="304800" cy="292100"/>
                <wp:effectExtent l="0" t="0" r="76200" b="50800"/>
                <wp:wrapNone/>
                <wp:docPr id="4" name="Straight Arrow Connector 4"/>
                <wp:cNvGraphicFramePr/>
                <a:graphic xmlns:a="http://schemas.openxmlformats.org/drawingml/2006/main">
                  <a:graphicData uri="http://schemas.microsoft.com/office/word/2010/wordprocessingShape">
                    <wps:wsp>
                      <wps:cNvCnPr/>
                      <wps:spPr>
                        <a:xfrm>
                          <a:off x="0" y="0"/>
                          <a:ext cx="304800" cy="292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F65C5" id="Straight Arrow Connector 4" o:spid="_x0000_s1026" type="#_x0000_t32" style="position:absolute;margin-left:-19pt;margin-top:22.7pt;width:24pt;height:2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YT6gEAADgEAAAOAAAAZHJzL2Uyb0RvYy54bWysU9uO0zAQfUfiHyy/06SlQkvVdIW6lBcE&#10;FQsf4Dp2Ysn2WGPTtH/P2Emz3IQEIg+OL3POzDkeb+8vzrKzwmjAN3y5qDlTXkJrfNfwL58PL+44&#10;i0n4VljwquFXFfn97vmz7RA2agU92FYhIxIfN0NoeJ9S2FRVlL1yIi4gKE+HGtCJREvsqhbFQOzO&#10;Vqu6flUNgG1AkCpG2n0YD/mu8GutZPqodVSJ2YZTbamMWMZTHqvdVmw6FKE3cipD/EMVThhPSWeq&#10;B5EE+4rmFypnJEIEnRYSXAVaG6mKBlKzrH9S89iLoIoWMieG2ab4/2jlh/MRmWkbvubMC0dX9JhQ&#10;mK5P7A0iDGwP3pONgGyd3RpC3BBo7484rWI4YpZ+0ejyn0SxS3H4OjusLolJ2nxZr+9qugdJR6vX&#10;qyXNiaV6AgeM6Z0Cx/Kk4XGqZS5iWVwW5/cxjcAbIGe2Po8RrGkPxtqywO60t8jOghrgcKjpmzL+&#10;EJaEsW99y9I1kAMJjfCdVVNkpq2y7lFpmaWrVWPKT0qTf6RtLK10rppTCimVT8uZiaIzTFN5M7Au&#10;mv4InOIzVJWu/hvwjCiZwacZ7IwH/F32dLmVrMf4mwOj7mzBCdpr6YFiDbVnucfpKeX+/35d4E8P&#10;fvcNAAD//wMAUEsDBBQABgAIAAAAIQB223+M3gAAAAgBAAAPAAAAZHJzL2Rvd25yZXYueG1sTI9B&#10;S8NAFITvgv9heYIXaTfRtMSYlyKColAUWy/eXrJrEsy+Ddlts/57tyc9DjPMfFNughnEUU+ut4yQ&#10;LhMQmhurem4RPvaPixyE88SKBssa4Uc72FTnZyUVys78ro8734pYwq4ghM77sZDSNZ025JZ21By9&#10;LzsZ8lFOrVQTzbHcDPI6SdbSUM9xoaNRP3S6+d4dDMJLF0xaP6+2V+rt9ZOe5pyakCNeXoT7OxBe&#10;B/8XhhN+RIcqMtX2wMqJAWFxk8cvHiFbZSBOgSTqGuE2zUBWpfx/oPoFAAD//wMAUEsBAi0AFAAG&#10;AAgAAAAhALaDOJL+AAAA4QEAABMAAAAAAAAAAAAAAAAAAAAAAFtDb250ZW50X1R5cGVzXS54bWxQ&#10;SwECLQAUAAYACAAAACEAOP0h/9YAAACUAQAACwAAAAAAAAAAAAAAAAAvAQAAX3JlbHMvLnJlbHNQ&#10;SwECLQAUAAYACAAAACEAyfZ2E+oBAAA4BAAADgAAAAAAAAAAAAAAAAAuAgAAZHJzL2Uyb0RvYy54&#10;bWxQSwECLQAUAAYACAAAACEAdtt/jN4AAAAIAQAADwAAAAAAAAAAAAAAAABEBAAAZHJzL2Rvd25y&#10;ZXYueG1sUEsFBgAAAAAEAAQA8wAAAE8FAAAAAA==&#10;" strokecolor="red" strokeweight=".5pt">
                <v:stroke endarrow="block" joinstyle="miter"/>
              </v:shape>
            </w:pict>
          </mc:Fallback>
        </mc:AlternateContent>
      </w:r>
      <w:r w:rsidR="00514A3B">
        <w:t>An example of traceability is seen below.  What date, what farm, what product</w:t>
      </w:r>
      <w:r w:rsidR="003E1F33">
        <w:t xml:space="preserve">.   </w:t>
      </w:r>
    </w:p>
    <w:tbl>
      <w:tblPr>
        <w:tblpPr w:leftFromText="180" w:rightFromText="180" w:vertAnchor="text" w:horzAnchor="margin" w:tblpY="216"/>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14"/>
        <w:gridCol w:w="1620"/>
        <w:gridCol w:w="1710"/>
        <w:gridCol w:w="992"/>
        <w:gridCol w:w="718"/>
        <w:gridCol w:w="270"/>
        <w:gridCol w:w="2001"/>
      </w:tblGrid>
      <w:tr w:rsidR="00105918" w:rsidRPr="00085D0E" w14:paraId="6F0C87EB" w14:textId="77777777" w:rsidTr="00105918">
        <w:trPr>
          <w:trHeight w:val="251"/>
        </w:trPr>
        <w:tc>
          <w:tcPr>
            <w:tcW w:w="671" w:type="dxa"/>
            <w:shd w:val="clear" w:color="auto" w:fill="auto"/>
            <w:noWrap/>
            <w:vAlign w:val="center"/>
            <w:hideMark/>
          </w:tcPr>
          <w:p w14:paraId="6A662DDE" w14:textId="77777777" w:rsidR="00105918" w:rsidRPr="00085D0E" w:rsidRDefault="00105918" w:rsidP="00105918">
            <w:pPr>
              <w:spacing w:after="0" w:line="240" w:lineRule="auto"/>
              <w:rPr>
                <w:rFonts w:ascii="Times New Roman" w:eastAsia="Times New Roman" w:hAnsi="Times New Roman" w:cs="Times New Roman"/>
                <w:sz w:val="24"/>
                <w:szCs w:val="24"/>
              </w:rPr>
            </w:pPr>
          </w:p>
        </w:tc>
        <w:tc>
          <w:tcPr>
            <w:tcW w:w="2114" w:type="dxa"/>
            <w:shd w:val="clear" w:color="auto" w:fill="auto"/>
            <w:noWrap/>
            <w:vAlign w:val="center"/>
            <w:hideMark/>
          </w:tcPr>
          <w:p w14:paraId="6CFA96CE" w14:textId="77777777" w:rsidR="00105918" w:rsidRPr="00085D0E" w:rsidRDefault="00105918" w:rsidP="00105918">
            <w:pPr>
              <w:spacing w:after="0" w:line="240" w:lineRule="auto"/>
              <w:jc w:val="center"/>
              <w:rPr>
                <w:rFonts w:ascii="Times New Roman" w:eastAsia="Times New Roman" w:hAnsi="Times New Roman" w:cs="Times New Roman"/>
                <w:sz w:val="20"/>
                <w:szCs w:val="20"/>
              </w:rPr>
            </w:pPr>
          </w:p>
        </w:tc>
        <w:tc>
          <w:tcPr>
            <w:tcW w:w="1620" w:type="dxa"/>
            <w:shd w:val="clear" w:color="auto" w:fill="auto"/>
            <w:noWrap/>
            <w:vAlign w:val="center"/>
            <w:hideMark/>
          </w:tcPr>
          <w:p w14:paraId="64785206" w14:textId="77777777" w:rsidR="00105918" w:rsidRPr="00085D0E" w:rsidRDefault="00105918" w:rsidP="00105918">
            <w:pPr>
              <w:spacing w:after="0" w:line="240" w:lineRule="auto"/>
              <w:jc w:val="center"/>
              <w:rPr>
                <w:rFonts w:ascii="Times New Roman" w:eastAsia="Times New Roman" w:hAnsi="Times New Roman" w:cs="Times New Roman"/>
                <w:sz w:val="20"/>
                <w:szCs w:val="20"/>
              </w:rPr>
            </w:pPr>
          </w:p>
        </w:tc>
        <w:tc>
          <w:tcPr>
            <w:tcW w:w="1710" w:type="dxa"/>
            <w:shd w:val="clear" w:color="auto" w:fill="auto"/>
            <w:noWrap/>
            <w:vAlign w:val="center"/>
            <w:hideMark/>
          </w:tcPr>
          <w:p w14:paraId="76EF8D50" w14:textId="425659A3" w:rsidR="00105918" w:rsidRPr="00085D0E" w:rsidRDefault="00105918" w:rsidP="00105918">
            <w:pPr>
              <w:spacing w:after="0" w:line="240" w:lineRule="auto"/>
              <w:jc w:val="center"/>
              <w:rPr>
                <w:rFonts w:ascii="Calibri" w:eastAsia="Times New Roman" w:hAnsi="Calibri" w:cs="Calibri"/>
                <w:b/>
                <w:bCs/>
                <w:color w:val="000000"/>
                <w:sz w:val="18"/>
                <w:szCs w:val="18"/>
              </w:rPr>
            </w:pPr>
            <w:r w:rsidRPr="00085D0E">
              <w:rPr>
                <w:rFonts w:ascii="Calibri" w:eastAsia="Times New Roman" w:hAnsi="Calibri" w:cs="Calibri"/>
                <w:b/>
                <w:bCs/>
                <w:color w:val="000000"/>
                <w:sz w:val="18"/>
                <w:szCs w:val="18"/>
              </w:rPr>
              <w:t>Market Share 2 (</w:t>
            </w:r>
            <w:r w:rsidR="00DD22E4">
              <w:rPr>
                <w:rFonts w:ascii="Calibri" w:eastAsia="Times New Roman" w:hAnsi="Calibri" w:cs="Calibri"/>
                <w:b/>
                <w:bCs/>
                <w:color w:val="000000"/>
                <w:sz w:val="18"/>
                <w:szCs w:val="18"/>
              </w:rPr>
              <w:t>20</w:t>
            </w:r>
            <w:r w:rsidRPr="00085D0E">
              <w:rPr>
                <w:rFonts w:ascii="Calibri" w:eastAsia="Times New Roman" w:hAnsi="Calibri" w:cs="Calibri"/>
                <w:b/>
                <w:bCs/>
                <w:color w:val="000000"/>
                <w:sz w:val="18"/>
                <w:szCs w:val="18"/>
              </w:rPr>
              <w:t xml:space="preserve">) </w:t>
            </w:r>
          </w:p>
        </w:tc>
        <w:tc>
          <w:tcPr>
            <w:tcW w:w="992" w:type="dxa"/>
            <w:shd w:val="clear" w:color="auto" w:fill="auto"/>
            <w:vAlign w:val="center"/>
            <w:hideMark/>
          </w:tcPr>
          <w:p w14:paraId="5F0D2DCC" w14:textId="77777777" w:rsidR="00105918" w:rsidRPr="00085D0E" w:rsidRDefault="00105918" w:rsidP="00105918">
            <w:pPr>
              <w:spacing w:after="0" w:line="240" w:lineRule="auto"/>
              <w:jc w:val="center"/>
              <w:rPr>
                <w:rFonts w:ascii="Calibri" w:eastAsia="Times New Roman" w:hAnsi="Calibri" w:cs="Calibri"/>
                <w:b/>
                <w:bCs/>
                <w:color w:val="000000"/>
                <w:sz w:val="18"/>
                <w:szCs w:val="18"/>
              </w:rPr>
            </w:pPr>
          </w:p>
        </w:tc>
        <w:tc>
          <w:tcPr>
            <w:tcW w:w="718" w:type="dxa"/>
            <w:shd w:val="clear" w:color="auto" w:fill="auto"/>
            <w:noWrap/>
            <w:vAlign w:val="center"/>
            <w:hideMark/>
          </w:tcPr>
          <w:p w14:paraId="17A2CF24" w14:textId="77777777" w:rsidR="00105918" w:rsidRPr="00085D0E" w:rsidRDefault="00105918" w:rsidP="00105918">
            <w:pPr>
              <w:spacing w:after="0" w:line="240" w:lineRule="auto"/>
              <w:jc w:val="center"/>
              <w:rPr>
                <w:rFonts w:ascii="Times New Roman" w:eastAsia="Times New Roman" w:hAnsi="Times New Roman" w:cs="Times New Roman"/>
                <w:sz w:val="20"/>
                <w:szCs w:val="20"/>
              </w:rPr>
            </w:pPr>
          </w:p>
        </w:tc>
        <w:tc>
          <w:tcPr>
            <w:tcW w:w="270" w:type="dxa"/>
            <w:shd w:val="clear" w:color="auto" w:fill="auto"/>
            <w:noWrap/>
            <w:vAlign w:val="center"/>
            <w:hideMark/>
          </w:tcPr>
          <w:p w14:paraId="5BF15E5C" w14:textId="77777777" w:rsidR="00105918" w:rsidRPr="00085D0E" w:rsidRDefault="00105918" w:rsidP="00105918">
            <w:pPr>
              <w:spacing w:after="0" w:line="240" w:lineRule="auto"/>
              <w:jc w:val="center"/>
              <w:rPr>
                <w:rFonts w:ascii="Times New Roman" w:eastAsia="Times New Roman" w:hAnsi="Times New Roman" w:cs="Times New Roman"/>
                <w:sz w:val="20"/>
                <w:szCs w:val="20"/>
              </w:rPr>
            </w:pPr>
          </w:p>
        </w:tc>
        <w:tc>
          <w:tcPr>
            <w:tcW w:w="2001" w:type="dxa"/>
            <w:shd w:val="clear" w:color="auto" w:fill="auto"/>
            <w:noWrap/>
            <w:vAlign w:val="center"/>
            <w:hideMark/>
          </w:tcPr>
          <w:p w14:paraId="55BDD7CC"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$3,306.00</w:t>
            </w:r>
          </w:p>
        </w:tc>
      </w:tr>
      <w:tr w:rsidR="00105918" w:rsidRPr="00085D0E" w14:paraId="008CFA54" w14:textId="77777777" w:rsidTr="00105918">
        <w:trPr>
          <w:trHeight w:val="251"/>
        </w:trPr>
        <w:tc>
          <w:tcPr>
            <w:tcW w:w="671" w:type="dxa"/>
            <w:shd w:val="clear" w:color="auto" w:fill="auto"/>
            <w:noWrap/>
            <w:vAlign w:val="center"/>
            <w:hideMark/>
          </w:tcPr>
          <w:p w14:paraId="4EC74844"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#1355</w:t>
            </w:r>
          </w:p>
        </w:tc>
        <w:tc>
          <w:tcPr>
            <w:tcW w:w="2114" w:type="dxa"/>
            <w:shd w:val="clear" w:color="auto" w:fill="auto"/>
            <w:noWrap/>
            <w:vAlign w:val="center"/>
            <w:hideMark/>
          </w:tcPr>
          <w:p w14:paraId="4E2C4952"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June 20, 2018</w:t>
            </w:r>
          </w:p>
        </w:tc>
        <w:tc>
          <w:tcPr>
            <w:tcW w:w="1620" w:type="dxa"/>
            <w:shd w:val="clear" w:color="auto" w:fill="auto"/>
            <w:noWrap/>
            <w:vAlign w:val="bottom"/>
            <w:hideMark/>
          </w:tcPr>
          <w:p w14:paraId="1405A8DB" w14:textId="77777777" w:rsidR="00105918" w:rsidRPr="00085D0E" w:rsidRDefault="00105918" w:rsidP="00105918">
            <w:pPr>
              <w:spacing w:after="0" w:line="240" w:lineRule="auto"/>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Many Hands Farm </w:t>
            </w:r>
          </w:p>
        </w:tc>
        <w:tc>
          <w:tcPr>
            <w:tcW w:w="1710" w:type="dxa"/>
            <w:shd w:val="clear" w:color="auto" w:fill="auto"/>
            <w:vAlign w:val="center"/>
            <w:hideMark/>
          </w:tcPr>
          <w:p w14:paraId="382B99C6"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Strawberries </w:t>
            </w:r>
          </w:p>
        </w:tc>
        <w:tc>
          <w:tcPr>
            <w:tcW w:w="992" w:type="dxa"/>
            <w:shd w:val="clear" w:color="auto" w:fill="auto"/>
            <w:vAlign w:val="center"/>
            <w:hideMark/>
          </w:tcPr>
          <w:p w14:paraId="7BB70DF4"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 $   2.50 </w:t>
            </w:r>
          </w:p>
        </w:tc>
        <w:tc>
          <w:tcPr>
            <w:tcW w:w="718" w:type="dxa"/>
            <w:shd w:val="clear" w:color="auto" w:fill="auto"/>
            <w:noWrap/>
            <w:vAlign w:val="center"/>
            <w:hideMark/>
          </w:tcPr>
          <w:p w14:paraId="389F3F5B"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$50.00</w:t>
            </w:r>
          </w:p>
        </w:tc>
        <w:tc>
          <w:tcPr>
            <w:tcW w:w="270" w:type="dxa"/>
            <w:shd w:val="clear" w:color="auto" w:fill="auto"/>
            <w:noWrap/>
            <w:vAlign w:val="center"/>
            <w:hideMark/>
          </w:tcPr>
          <w:p w14:paraId="504E4752" w14:textId="77777777" w:rsidR="00105918" w:rsidRPr="00085D0E" w:rsidRDefault="00105918" w:rsidP="00105918">
            <w:pPr>
              <w:spacing w:after="0" w:line="240" w:lineRule="auto"/>
              <w:jc w:val="center"/>
              <w:rPr>
                <w:rFonts w:ascii="Calibri" w:eastAsia="Times New Roman" w:hAnsi="Calibri" w:cs="Calibri"/>
                <w:color w:val="000000"/>
                <w:sz w:val="18"/>
                <w:szCs w:val="18"/>
              </w:rPr>
            </w:pPr>
          </w:p>
        </w:tc>
        <w:tc>
          <w:tcPr>
            <w:tcW w:w="2001" w:type="dxa"/>
            <w:shd w:val="clear" w:color="auto" w:fill="auto"/>
            <w:noWrap/>
            <w:vAlign w:val="center"/>
            <w:hideMark/>
          </w:tcPr>
          <w:p w14:paraId="6612F6A5"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$3,256.00</w:t>
            </w:r>
          </w:p>
        </w:tc>
      </w:tr>
      <w:tr w:rsidR="00105918" w:rsidRPr="00085D0E" w14:paraId="6B5F2029" w14:textId="77777777" w:rsidTr="00105918">
        <w:trPr>
          <w:trHeight w:val="251"/>
        </w:trPr>
        <w:tc>
          <w:tcPr>
            <w:tcW w:w="671" w:type="dxa"/>
            <w:shd w:val="clear" w:color="auto" w:fill="auto"/>
            <w:noWrap/>
            <w:vAlign w:val="center"/>
            <w:hideMark/>
          </w:tcPr>
          <w:p w14:paraId="3B6C0896"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#1355</w:t>
            </w:r>
          </w:p>
        </w:tc>
        <w:tc>
          <w:tcPr>
            <w:tcW w:w="2114" w:type="dxa"/>
            <w:shd w:val="clear" w:color="auto" w:fill="auto"/>
            <w:noWrap/>
            <w:vAlign w:val="center"/>
            <w:hideMark/>
          </w:tcPr>
          <w:p w14:paraId="3A923271"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June 20, 2018</w:t>
            </w:r>
          </w:p>
        </w:tc>
        <w:tc>
          <w:tcPr>
            <w:tcW w:w="1620" w:type="dxa"/>
            <w:shd w:val="clear" w:color="auto" w:fill="auto"/>
            <w:noWrap/>
            <w:vAlign w:val="bottom"/>
            <w:hideMark/>
          </w:tcPr>
          <w:p w14:paraId="15A5F717" w14:textId="77777777" w:rsidR="00105918" w:rsidRPr="00085D0E" w:rsidRDefault="00105918" w:rsidP="00105918">
            <w:pPr>
              <w:spacing w:after="0" w:line="240" w:lineRule="auto"/>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Many Hands Farm </w:t>
            </w:r>
          </w:p>
        </w:tc>
        <w:tc>
          <w:tcPr>
            <w:tcW w:w="1710" w:type="dxa"/>
            <w:shd w:val="clear" w:color="auto" w:fill="auto"/>
            <w:vAlign w:val="center"/>
            <w:hideMark/>
          </w:tcPr>
          <w:p w14:paraId="1B04DF43"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Asparagus </w:t>
            </w:r>
          </w:p>
        </w:tc>
        <w:tc>
          <w:tcPr>
            <w:tcW w:w="992" w:type="dxa"/>
            <w:shd w:val="clear" w:color="auto" w:fill="auto"/>
            <w:vAlign w:val="center"/>
            <w:hideMark/>
          </w:tcPr>
          <w:p w14:paraId="24F5BFC5"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 $   2.50 </w:t>
            </w:r>
          </w:p>
        </w:tc>
        <w:tc>
          <w:tcPr>
            <w:tcW w:w="718" w:type="dxa"/>
            <w:shd w:val="clear" w:color="auto" w:fill="auto"/>
            <w:noWrap/>
            <w:vAlign w:val="center"/>
            <w:hideMark/>
          </w:tcPr>
          <w:p w14:paraId="02CAA56A"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$50.00</w:t>
            </w:r>
          </w:p>
        </w:tc>
        <w:tc>
          <w:tcPr>
            <w:tcW w:w="270" w:type="dxa"/>
            <w:shd w:val="clear" w:color="auto" w:fill="auto"/>
            <w:noWrap/>
            <w:vAlign w:val="center"/>
            <w:hideMark/>
          </w:tcPr>
          <w:p w14:paraId="33387381" w14:textId="77777777" w:rsidR="00105918" w:rsidRPr="00085D0E" w:rsidRDefault="00105918" w:rsidP="00105918">
            <w:pPr>
              <w:spacing w:after="0" w:line="240" w:lineRule="auto"/>
              <w:jc w:val="center"/>
              <w:rPr>
                <w:rFonts w:ascii="Calibri" w:eastAsia="Times New Roman" w:hAnsi="Calibri" w:cs="Calibri"/>
                <w:color w:val="000000"/>
                <w:sz w:val="18"/>
                <w:szCs w:val="18"/>
              </w:rPr>
            </w:pPr>
          </w:p>
        </w:tc>
        <w:tc>
          <w:tcPr>
            <w:tcW w:w="2001" w:type="dxa"/>
            <w:shd w:val="clear" w:color="auto" w:fill="auto"/>
            <w:noWrap/>
            <w:vAlign w:val="center"/>
            <w:hideMark/>
          </w:tcPr>
          <w:p w14:paraId="17B3E4D9"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$3,206.00</w:t>
            </w:r>
          </w:p>
        </w:tc>
      </w:tr>
      <w:tr w:rsidR="00105918" w:rsidRPr="00085D0E" w14:paraId="4645279F" w14:textId="77777777" w:rsidTr="00105918">
        <w:trPr>
          <w:trHeight w:val="251"/>
        </w:trPr>
        <w:tc>
          <w:tcPr>
            <w:tcW w:w="671" w:type="dxa"/>
            <w:shd w:val="clear" w:color="auto" w:fill="auto"/>
            <w:noWrap/>
            <w:vAlign w:val="center"/>
            <w:hideMark/>
          </w:tcPr>
          <w:p w14:paraId="3B61C21A"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#1355</w:t>
            </w:r>
          </w:p>
        </w:tc>
        <w:tc>
          <w:tcPr>
            <w:tcW w:w="2114" w:type="dxa"/>
            <w:shd w:val="clear" w:color="auto" w:fill="auto"/>
            <w:noWrap/>
            <w:vAlign w:val="center"/>
            <w:hideMark/>
          </w:tcPr>
          <w:p w14:paraId="30602701"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June 20, 2018</w:t>
            </w:r>
          </w:p>
        </w:tc>
        <w:tc>
          <w:tcPr>
            <w:tcW w:w="1620" w:type="dxa"/>
            <w:shd w:val="clear" w:color="auto" w:fill="auto"/>
            <w:noWrap/>
            <w:vAlign w:val="bottom"/>
            <w:hideMark/>
          </w:tcPr>
          <w:p w14:paraId="73C516BE" w14:textId="77777777" w:rsidR="00105918" w:rsidRPr="00085D0E" w:rsidRDefault="00105918" w:rsidP="00105918">
            <w:pPr>
              <w:spacing w:after="0" w:line="240" w:lineRule="auto"/>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Many Hands Farm </w:t>
            </w:r>
          </w:p>
        </w:tc>
        <w:tc>
          <w:tcPr>
            <w:tcW w:w="1710" w:type="dxa"/>
            <w:shd w:val="clear" w:color="auto" w:fill="auto"/>
            <w:vAlign w:val="center"/>
            <w:hideMark/>
          </w:tcPr>
          <w:p w14:paraId="6B067EDE"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Lettuce </w:t>
            </w:r>
          </w:p>
        </w:tc>
        <w:tc>
          <w:tcPr>
            <w:tcW w:w="992" w:type="dxa"/>
            <w:shd w:val="clear" w:color="auto" w:fill="auto"/>
            <w:vAlign w:val="center"/>
            <w:hideMark/>
          </w:tcPr>
          <w:p w14:paraId="733DF0A0"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 $   2.00 </w:t>
            </w:r>
          </w:p>
        </w:tc>
        <w:tc>
          <w:tcPr>
            <w:tcW w:w="718" w:type="dxa"/>
            <w:shd w:val="clear" w:color="auto" w:fill="auto"/>
            <w:noWrap/>
            <w:vAlign w:val="center"/>
            <w:hideMark/>
          </w:tcPr>
          <w:p w14:paraId="2A450C35"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$80.00</w:t>
            </w:r>
          </w:p>
        </w:tc>
        <w:tc>
          <w:tcPr>
            <w:tcW w:w="270" w:type="dxa"/>
            <w:shd w:val="clear" w:color="auto" w:fill="auto"/>
            <w:noWrap/>
            <w:vAlign w:val="center"/>
            <w:hideMark/>
          </w:tcPr>
          <w:p w14:paraId="35F21E41" w14:textId="77777777" w:rsidR="00105918" w:rsidRPr="00085D0E" w:rsidRDefault="00105918" w:rsidP="00105918">
            <w:pPr>
              <w:spacing w:after="0" w:line="240" w:lineRule="auto"/>
              <w:jc w:val="center"/>
              <w:rPr>
                <w:rFonts w:ascii="Calibri" w:eastAsia="Times New Roman" w:hAnsi="Calibri" w:cs="Calibri"/>
                <w:color w:val="000000"/>
                <w:sz w:val="18"/>
                <w:szCs w:val="18"/>
              </w:rPr>
            </w:pPr>
          </w:p>
        </w:tc>
        <w:tc>
          <w:tcPr>
            <w:tcW w:w="2001" w:type="dxa"/>
            <w:shd w:val="clear" w:color="auto" w:fill="auto"/>
            <w:noWrap/>
            <w:vAlign w:val="center"/>
            <w:hideMark/>
          </w:tcPr>
          <w:p w14:paraId="247F64A7"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$3,126.00</w:t>
            </w:r>
          </w:p>
        </w:tc>
      </w:tr>
      <w:tr w:rsidR="00105918" w:rsidRPr="00085D0E" w14:paraId="19227DA0" w14:textId="77777777" w:rsidTr="00105918">
        <w:trPr>
          <w:trHeight w:val="251"/>
        </w:trPr>
        <w:tc>
          <w:tcPr>
            <w:tcW w:w="671" w:type="dxa"/>
            <w:shd w:val="clear" w:color="auto" w:fill="auto"/>
            <w:noWrap/>
            <w:vAlign w:val="center"/>
            <w:hideMark/>
          </w:tcPr>
          <w:p w14:paraId="660DC724"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#1355</w:t>
            </w:r>
          </w:p>
        </w:tc>
        <w:tc>
          <w:tcPr>
            <w:tcW w:w="2114" w:type="dxa"/>
            <w:shd w:val="clear" w:color="auto" w:fill="auto"/>
            <w:noWrap/>
            <w:vAlign w:val="center"/>
            <w:hideMark/>
          </w:tcPr>
          <w:p w14:paraId="399D9BC0"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June 20, 2018</w:t>
            </w:r>
          </w:p>
        </w:tc>
        <w:tc>
          <w:tcPr>
            <w:tcW w:w="1620" w:type="dxa"/>
            <w:shd w:val="clear" w:color="auto" w:fill="auto"/>
            <w:noWrap/>
            <w:vAlign w:val="bottom"/>
            <w:hideMark/>
          </w:tcPr>
          <w:p w14:paraId="6E6CEF43" w14:textId="77777777" w:rsidR="00105918" w:rsidRPr="00085D0E" w:rsidRDefault="00105918" w:rsidP="00105918">
            <w:pPr>
              <w:spacing w:after="0" w:line="240" w:lineRule="auto"/>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Many Hands Farm </w:t>
            </w:r>
          </w:p>
        </w:tc>
        <w:tc>
          <w:tcPr>
            <w:tcW w:w="1710" w:type="dxa"/>
            <w:shd w:val="clear" w:color="auto" w:fill="auto"/>
            <w:vAlign w:val="center"/>
            <w:hideMark/>
          </w:tcPr>
          <w:p w14:paraId="6423C75D" w14:textId="55CD6A3F"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Scallions </w:t>
            </w:r>
          </w:p>
        </w:tc>
        <w:tc>
          <w:tcPr>
            <w:tcW w:w="992" w:type="dxa"/>
            <w:shd w:val="clear" w:color="auto" w:fill="auto"/>
            <w:vAlign w:val="center"/>
            <w:hideMark/>
          </w:tcPr>
          <w:p w14:paraId="4BA41586"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 $   2.00 </w:t>
            </w:r>
          </w:p>
        </w:tc>
        <w:tc>
          <w:tcPr>
            <w:tcW w:w="718" w:type="dxa"/>
            <w:shd w:val="clear" w:color="auto" w:fill="auto"/>
            <w:noWrap/>
            <w:vAlign w:val="center"/>
            <w:hideMark/>
          </w:tcPr>
          <w:p w14:paraId="70DA8E3E"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$40.00</w:t>
            </w:r>
          </w:p>
        </w:tc>
        <w:tc>
          <w:tcPr>
            <w:tcW w:w="270" w:type="dxa"/>
            <w:shd w:val="clear" w:color="auto" w:fill="auto"/>
            <w:noWrap/>
            <w:vAlign w:val="center"/>
            <w:hideMark/>
          </w:tcPr>
          <w:p w14:paraId="0B8FD531" w14:textId="77777777" w:rsidR="00105918" w:rsidRPr="00085D0E" w:rsidRDefault="00105918" w:rsidP="00105918">
            <w:pPr>
              <w:spacing w:after="0" w:line="240" w:lineRule="auto"/>
              <w:jc w:val="center"/>
              <w:rPr>
                <w:rFonts w:ascii="Calibri" w:eastAsia="Times New Roman" w:hAnsi="Calibri" w:cs="Calibri"/>
                <w:color w:val="000000"/>
                <w:sz w:val="18"/>
                <w:szCs w:val="18"/>
              </w:rPr>
            </w:pPr>
          </w:p>
        </w:tc>
        <w:tc>
          <w:tcPr>
            <w:tcW w:w="2001" w:type="dxa"/>
            <w:shd w:val="clear" w:color="auto" w:fill="auto"/>
            <w:noWrap/>
            <w:vAlign w:val="center"/>
            <w:hideMark/>
          </w:tcPr>
          <w:p w14:paraId="27F2653C"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$3,086.00</w:t>
            </w:r>
          </w:p>
        </w:tc>
      </w:tr>
      <w:tr w:rsidR="00105918" w:rsidRPr="00085D0E" w14:paraId="02266A62" w14:textId="77777777" w:rsidTr="00105918">
        <w:trPr>
          <w:trHeight w:val="251"/>
        </w:trPr>
        <w:tc>
          <w:tcPr>
            <w:tcW w:w="671" w:type="dxa"/>
            <w:shd w:val="clear" w:color="auto" w:fill="auto"/>
            <w:noWrap/>
            <w:vAlign w:val="center"/>
            <w:hideMark/>
          </w:tcPr>
          <w:p w14:paraId="5B3A19E5"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#1355</w:t>
            </w:r>
          </w:p>
        </w:tc>
        <w:tc>
          <w:tcPr>
            <w:tcW w:w="2114" w:type="dxa"/>
            <w:shd w:val="clear" w:color="auto" w:fill="auto"/>
            <w:noWrap/>
            <w:vAlign w:val="center"/>
            <w:hideMark/>
          </w:tcPr>
          <w:p w14:paraId="5F005DED"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June 20, 2018</w:t>
            </w:r>
          </w:p>
        </w:tc>
        <w:tc>
          <w:tcPr>
            <w:tcW w:w="1620" w:type="dxa"/>
            <w:shd w:val="clear" w:color="auto" w:fill="auto"/>
            <w:noWrap/>
            <w:vAlign w:val="bottom"/>
            <w:hideMark/>
          </w:tcPr>
          <w:p w14:paraId="2C2030FB" w14:textId="77777777" w:rsidR="00105918" w:rsidRPr="00085D0E" w:rsidRDefault="00105918" w:rsidP="00105918">
            <w:pPr>
              <w:spacing w:after="0" w:line="240" w:lineRule="auto"/>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Many Hands Farm </w:t>
            </w:r>
          </w:p>
        </w:tc>
        <w:tc>
          <w:tcPr>
            <w:tcW w:w="1710" w:type="dxa"/>
            <w:shd w:val="clear" w:color="auto" w:fill="auto"/>
            <w:vAlign w:val="center"/>
            <w:hideMark/>
          </w:tcPr>
          <w:p w14:paraId="6A03C587"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Garlic Scapes </w:t>
            </w:r>
          </w:p>
        </w:tc>
        <w:tc>
          <w:tcPr>
            <w:tcW w:w="992" w:type="dxa"/>
            <w:shd w:val="clear" w:color="auto" w:fill="auto"/>
            <w:vAlign w:val="center"/>
            <w:hideMark/>
          </w:tcPr>
          <w:p w14:paraId="2DBDBCA9"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 $   2.00 </w:t>
            </w:r>
          </w:p>
        </w:tc>
        <w:tc>
          <w:tcPr>
            <w:tcW w:w="718" w:type="dxa"/>
            <w:shd w:val="clear" w:color="auto" w:fill="auto"/>
            <w:noWrap/>
            <w:vAlign w:val="center"/>
            <w:hideMark/>
          </w:tcPr>
          <w:p w14:paraId="62FB7975"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$40.00</w:t>
            </w:r>
          </w:p>
        </w:tc>
        <w:tc>
          <w:tcPr>
            <w:tcW w:w="270" w:type="dxa"/>
            <w:shd w:val="clear" w:color="auto" w:fill="auto"/>
            <w:noWrap/>
            <w:vAlign w:val="center"/>
            <w:hideMark/>
          </w:tcPr>
          <w:p w14:paraId="646F6414" w14:textId="77777777" w:rsidR="00105918" w:rsidRPr="00085D0E" w:rsidRDefault="00105918" w:rsidP="00105918">
            <w:pPr>
              <w:spacing w:after="0" w:line="240" w:lineRule="auto"/>
              <w:jc w:val="center"/>
              <w:rPr>
                <w:rFonts w:ascii="Calibri" w:eastAsia="Times New Roman" w:hAnsi="Calibri" w:cs="Calibri"/>
                <w:color w:val="000000"/>
                <w:sz w:val="18"/>
                <w:szCs w:val="18"/>
              </w:rPr>
            </w:pPr>
          </w:p>
        </w:tc>
        <w:tc>
          <w:tcPr>
            <w:tcW w:w="2001" w:type="dxa"/>
            <w:shd w:val="clear" w:color="auto" w:fill="auto"/>
            <w:noWrap/>
            <w:vAlign w:val="center"/>
            <w:hideMark/>
          </w:tcPr>
          <w:p w14:paraId="205F46A8"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$3,046.00</w:t>
            </w:r>
          </w:p>
        </w:tc>
      </w:tr>
      <w:tr w:rsidR="00105918" w:rsidRPr="00085D0E" w14:paraId="61CD6A92" w14:textId="77777777" w:rsidTr="00105918">
        <w:trPr>
          <w:trHeight w:val="251"/>
        </w:trPr>
        <w:tc>
          <w:tcPr>
            <w:tcW w:w="671" w:type="dxa"/>
            <w:shd w:val="clear" w:color="auto" w:fill="auto"/>
            <w:noWrap/>
            <w:vAlign w:val="center"/>
            <w:hideMark/>
          </w:tcPr>
          <w:p w14:paraId="16CBF2CB"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#1353</w:t>
            </w:r>
          </w:p>
        </w:tc>
        <w:tc>
          <w:tcPr>
            <w:tcW w:w="2114" w:type="dxa"/>
            <w:shd w:val="clear" w:color="auto" w:fill="auto"/>
            <w:noWrap/>
            <w:vAlign w:val="center"/>
            <w:hideMark/>
          </w:tcPr>
          <w:p w14:paraId="292E0A46"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June 20, 2018</w:t>
            </w:r>
          </w:p>
        </w:tc>
        <w:tc>
          <w:tcPr>
            <w:tcW w:w="1620" w:type="dxa"/>
            <w:shd w:val="clear" w:color="auto" w:fill="auto"/>
            <w:noWrap/>
            <w:vAlign w:val="bottom"/>
            <w:hideMark/>
          </w:tcPr>
          <w:p w14:paraId="664CF692" w14:textId="77777777" w:rsidR="00105918" w:rsidRPr="00085D0E" w:rsidRDefault="00105918" w:rsidP="00105918">
            <w:pPr>
              <w:spacing w:after="0" w:line="240" w:lineRule="auto"/>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Good Turn Farm </w:t>
            </w:r>
          </w:p>
        </w:tc>
        <w:tc>
          <w:tcPr>
            <w:tcW w:w="1710" w:type="dxa"/>
            <w:shd w:val="clear" w:color="auto" w:fill="auto"/>
            <w:vAlign w:val="center"/>
            <w:hideMark/>
          </w:tcPr>
          <w:p w14:paraId="319C2265"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Collard Greens </w:t>
            </w:r>
          </w:p>
        </w:tc>
        <w:tc>
          <w:tcPr>
            <w:tcW w:w="992" w:type="dxa"/>
            <w:shd w:val="clear" w:color="auto" w:fill="auto"/>
            <w:vAlign w:val="center"/>
            <w:hideMark/>
          </w:tcPr>
          <w:p w14:paraId="4DE050FC"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 $   1.75 </w:t>
            </w:r>
          </w:p>
        </w:tc>
        <w:tc>
          <w:tcPr>
            <w:tcW w:w="718" w:type="dxa"/>
            <w:shd w:val="clear" w:color="auto" w:fill="auto"/>
            <w:noWrap/>
            <w:vAlign w:val="center"/>
            <w:hideMark/>
          </w:tcPr>
          <w:p w14:paraId="318FBAA6" w14:textId="7B2614EE"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w:t>
            </w:r>
            <w:r w:rsidR="005D4981">
              <w:rPr>
                <w:rFonts w:ascii="Calibri" w:eastAsia="Times New Roman" w:hAnsi="Calibri" w:cs="Calibri"/>
                <w:color w:val="000000"/>
                <w:sz w:val="18"/>
                <w:szCs w:val="18"/>
              </w:rPr>
              <w:t>35</w:t>
            </w:r>
            <w:r w:rsidRPr="00085D0E">
              <w:rPr>
                <w:rFonts w:ascii="Calibri" w:eastAsia="Times New Roman" w:hAnsi="Calibri" w:cs="Calibri"/>
                <w:color w:val="000000"/>
                <w:sz w:val="18"/>
                <w:szCs w:val="18"/>
              </w:rPr>
              <w:t>.00</w:t>
            </w:r>
          </w:p>
        </w:tc>
        <w:tc>
          <w:tcPr>
            <w:tcW w:w="270" w:type="dxa"/>
            <w:shd w:val="clear" w:color="auto" w:fill="auto"/>
            <w:noWrap/>
            <w:vAlign w:val="center"/>
            <w:hideMark/>
          </w:tcPr>
          <w:p w14:paraId="71F849BE" w14:textId="77777777" w:rsidR="00105918" w:rsidRPr="00085D0E" w:rsidRDefault="00105918" w:rsidP="00105918">
            <w:pPr>
              <w:spacing w:after="0" w:line="240" w:lineRule="auto"/>
              <w:jc w:val="center"/>
              <w:rPr>
                <w:rFonts w:ascii="Calibri" w:eastAsia="Times New Roman" w:hAnsi="Calibri" w:cs="Calibri"/>
                <w:color w:val="000000"/>
                <w:sz w:val="18"/>
                <w:szCs w:val="18"/>
              </w:rPr>
            </w:pPr>
          </w:p>
        </w:tc>
        <w:tc>
          <w:tcPr>
            <w:tcW w:w="2001" w:type="dxa"/>
            <w:shd w:val="clear" w:color="auto" w:fill="auto"/>
            <w:noWrap/>
            <w:vAlign w:val="center"/>
            <w:hideMark/>
          </w:tcPr>
          <w:p w14:paraId="5D31FD40"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$3,006.00</w:t>
            </w:r>
          </w:p>
        </w:tc>
      </w:tr>
      <w:tr w:rsidR="00105918" w:rsidRPr="00085D0E" w14:paraId="3EBC5EA8" w14:textId="77777777" w:rsidTr="00105918">
        <w:trPr>
          <w:trHeight w:val="251"/>
        </w:trPr>
        <w:tc>
          <w:tcPr>
            <w:tcW w:w="671" w:type="dxa"/>
            <w:shd w:val="clear" w:color="auto" w:fill="auto"/>
            <w:noWrap/>
            <w:vAlign w:val="center"/>
            <w:hideMark/>
          </w:tcPr>
          <w:p w14:paraId="207E5994"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#1353</w:t>
            </w:r>
          </w:p>
        </w:tc>
        <w:tc>
          <w:tcPr>
            <w:tcW w:w="2114" w:type="dxa"/>
            <w:shd w:val="clear" w:color="auto" w:fill="auto"/>
            <w:noWrap/>
            <w:vAlign w:val="center"/>
            <w:hideMark/>
          </w:tcPr>
          <w:p w14:paraId="2A3F43E1"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June 20, 2018</w:t>
            </w:r>
          </w:p>
        </w:tc>
        <w:tc>
          <w:tcPr>
            <w:tcW w:w="1620" w:type="dxa"/>
            <w:shd w:val="clear" w:color="auto" w:fill="auto"/>
            <w:noWrap/>
            <w:vAlign w:val="bottom"/>
            <w:hideMark/>
          </w:tcPr>
          <w:p w14:paraId="581BE2A8" w14:textId="77777777" w:rsidR="00105918" w:rsidRPr="00085D0E" w:rsidRDefault="00105918" w:rsidP="00105918">
            <w:pPr>
              <w:spacing w:after="0" w:line="240" w:lineRule="auto"/>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Good Turn Farm </w:t>
            </w:r>
          </w:p>
        </w:tc>
        <w:tc>
          <w:tcPr>
            <w:tcW w:w="1710" w:type="dxa"/>
            <w:shd w:val="clear" w:color="auto" w:fill="auto"/>
            <w:vAlign w:val="center"/>
            <w:hideMark/>
          </w:tcPr>
          <w:p w14:paraId="40D331A8"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Mint </w:t>
            </w:r>
          </w:p>
        </w:tc>
        <w:tc>
          <w:tcPr>
            <w:tcW w:w="992" w:type="dxa"/>
            <w:shd w:val="clear" w:color="auto" w:fill="auto"/>
            <w:vAlign w:val="center"/>
            <w:hideMark/>
          </w:tcPr>
          <w:p w14:paraId="0124BFB8"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 $   2.00 </w:t>
            </w:r>
          </w:p>
        </w:tc>
        <w:tc>
          <w:tcPr>
            <w:tcW w:w="718" w:type="dxa"/>
            <w:shd w:val="clear" w:color="auto" w:fill="auto"/>
            <w:noWrap/>
            <w:vAlign w:val="center"/>
            <w:hideMark/>
          </w:tcPr>
          <w:p w14:paraId="79DBA678" w14:textId="3989053F"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w:t>
            </w:r>
            <w:r w:rsidR="005D4981">
              <w:rPr>
                <w:rFonts w:ascii="Calibri" w:eastAsia="Times New Roman" w:hAnsi="Calibri" w:cs="Calibri"/>
                <w:color w:val="000000"/>
                <w:sz w:val="18"/>
                <w:szCs w:val="18"/>
              </w:rPr>
              <w:t>40</w:t>
            </w:r>
            <w:r w:rsidRPr="00085D0E">
              <w:rPr>
                <w:rFonts w:ascii="Calibri" w:eastAsia="Times New Roman" w:hAnsi="Calibri" w:cs="Calibri"/>
                <w:color w:val="000000"/>
                <w:sz w:val="18"/>
                <w:szCs w:val="18"/>
              </w:rPr>
              <w:t>.00</w:t>
            </w:r>
          </w:p>
        </w:tc>
        <w:tc>
          <w:tcPr>
            <w:tcW w:w="270" w:type="dxa"/>
            <w:shd w:val="clear" w:color="auto" w:fill="auto"/>
            <w:noWrap/>
            <w:vAlign w:val="center"/>
            <w:hideMark/>
          </w:tcPr>
          <w:p w14:paraId="7A8E4560" w14:textId="77777777" w:rsidR="00105918" w:rsidRPr="00085D0E" w:rsidRDefault="00105918" w:rsidP="00105918">
            <w:pPr>
              <w:spacing w:after="0" w:line="240" w:lineRule="auto"/>
              <w:jc w:val="center"/>
              <w:rPr>
                <w:rFonts w:ascii="Calibri" w:eastAsia="Times New Roman" w:hAnsi="Calibri" w:cs="Calibri"/>
                <w:color w:val="000000"/>
                <w:sz w:val="18"/>
                <w:szCs w:val="18"/>
              </w:rPr>
            </w:pPr>
          </w:p>
        </w:tc>
        <w:tc>
          <w:tcPr>
            <w:tcW w:w="2001" w:type="dxa"/>
            <w:shd w:val="clear" w:color="auto" w:fill="auto"/>
            <w:noWrap/>
            <w:vAlign w:val="center"/>
            <w:hideMark/>
          </w:tcPr>
          <w:p w14:paraId="3F085BF3"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$2,971.00</w:t>
            </w:r>
          </w:p>
        </w:tc>
      </w:tr>
      <w:tr w:rsidR="00105918" w:rsidRPr="00085D0E" w14:paraId="4A757B47" w14:textId="77777777" w:rsidTr="00105918">
        <w:trPr>
          <w:trHeight w:val="251"/>
        </w:trPr>
        <w:tc>
          <w:tcPr>
            <w:tcW w:w="671" w:type="dxa"/>
            <w:shd w:val="clear" w:color="auto" w:fill="auto"/>
            <w:noWrap/>
            <w:vAlign w:val="center"/>
            <w:hideMark/>
          </w:tcPr>
          <w:p w14:paraId="5B8823A7"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#1351</w:t>
            </w:r>
          </w:p>
        </w:tc>
        <w:tc>
          <w:tcPr>
            <w:tcW w:w="2114" w:type="dxa"/>
            <w:shd w:val="clear" w:color="auto" w:fill="auto"/>
            <w:noWrap/>
            <w:vAlign w:val="center"/>
            <w:hideMark/>
          </w:tcPr>
          <w:p w14:paraId="10CCA898"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June 20, 2018</w:t>
            </w:r>
          </w:p>
        </w:tc>
        <w:tc>
          <w:tcPr>
            <w:tcW w:w="1620" w:type="dxa"/>
            <w:shd w:val="clear" w:color="auto" w:fill="auto"/>
            <w:noWrap/>
            <w:vAlign w:val="bottom"/>
            <w:hideMark/>
          </w:tcPr>
          <w:p w14:paraId="166C8A6A" w14:textId="77777777" w:rsidR="00105918" w:rsidRPr="00085D0E" w:rsidRDefault="00105918" w:rsidP="00105918">
            <w:pPr>
              <w:spacing w:after="0" w:line="240" w:lineRule="auto"/>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Barefoot Gardens </w:t>
            </w:r>
          </w:p>
        </w:tc>
        <w:tc>
          <w:tcPr>
            <w:tcW w:w="1710" w:type="dxa"/>
            <w:shd w:val="clear" w:color="auto" w:fill="auto"/>
            <w:vAlign w:val="center"/>
            <w:hideMark/>
          </w:tcPr>
          <w:p w14:paraId="5D06CB04"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Snow Peas</w:t>
            </w:r>
          </w:p>
        </w:tc>
        <w:tc>
          <w:tcPr>
            <w:tcW w:w="992" w:type="dxa"/>
            <w:shd w:val="clear" w:color="auto" w:fill="auto"/>
            <w:vAlign w:val="center"/>
            <w:hideMark/>
          </w:tcPr>
          <w:p w14:paraId="68A72F5E" w14:textId="77777777"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 xml:space="preserve"> $   2.00 </w:t>
            </w:r>
          </w:p>
        </w:tc>
        <w:tc>
          <w:tcPr>
            <w:tcW w:w="718" w:type="dxa"/>
            <w:shd w:val="clear" w:color="auto" w:fill="auto"/>
            <w:noWrap/>
            <w:vAlign w:val="center"/>
            <w:hideMark/>
          </w:tcPr>
          <w:p w14:paraId="70D11DF6" w14:textId="0E58FA0D" w:rsidR="00105918" w:rsidRPr="00085D0E" w:rsidRDefault="00105918" w:rsidP="00105918">
            <w:pPr>
              <w:spacing w:after="0" w:line="240" w:lineRule="auto"/>
              <w:jc w:val="center"/>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82816" behindDoc="0" locked="0" layoutInCell="1" allowOverlap="1" wp14:anchorId="18073B05" wp14:editId="686FFBB1">
                      <wp:simplePos x="0" y="0"/>
                      <wp:positionH relativeFrom="column">
                        <wp:posOffset>245745</wp:posOffset>
                      </wp:positionH>
                      <wp:positionV relativeFrom="paragraph">
                        <wp:posOffset>135255</wp:posOffset>
                      </wp:positionV>
                      <wp:extent cx="330200" cy="273050"/>
                      <wp:effectExtent l="38100" t="38100" r="31750" b="31750"/>
                      <wp:wrapNone/>
                      <wp:docPr id="5" name="Straight Arrow Connector 5"/>
                      <wp:cNvGraphicFramePr/>
                      <a:graphic xmlns:a="http://schemas.openxmlformats.org/drawingml/2006/main">
                        <a:graphicData uri="http://schemas.microsoft.com/office/word/2010/wordprocessingShape">
                          <wps:wsp>
                            <wps:cNvCnPr/>
                            <wps:spPr>
                              <a:xfrm flipH="1" flipV="1">
                                <a:off x="0" y="0"/>
                                <a:ext cx="330200" cy="273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F9D15" id="Straight Arrow Connector 5" o:spid="_x0000_s1026" type="#_x0000_t32" style="position:absolute;margin-left:19.35pt;margin-top:10.65pt;width:26pt;height:21.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A7+AEAAEwEAAAOAAAAZHJzL2Uyb0RvYy54bWysVMuu0zAQ3SPxD5b3NGmrAoqaXqFeCgsE&#10;1b3A3nXsxJJfGpsm+XvGThqeQgKRheXHnDNzjsfZ3w1Gk6uAoJyt6XpVUiIsd42ybU0/fTw9e0lJ&#10;iMw2TDsrajqKQO8OT5/se1+JjeucbgQQJLGh6n1Nuxh9VRSBd8KwsHJeWDyUDgyLuIS2aID1yG50&#10;sSnL50XvoPHguAgBd++nQ3rI/FIKHj9IGUQkuqZYW8wj5PGSxuKwZ1ULzHeKz2Wwf6jCMGUx6UJ1&#10;zyIjX0D9QmUUBxecjCvuTOGkVFxkDahmXf6k5rFjXmQtaE7wi03h/9Hy99czENXUdEeJZQav6DEC&#10;U20XySsA15OjsxZtdEB2ya3ehwpBR3uGeRX8GZL0QYIhUiv/FhuB5tnnNEtnKJQM2fVxcV0MkXDc&#10;3G5LvElKOB5tXmzLXb6VYiJMYA8hvhHOkDSpaZjrWwqbUrDruxCxJATeAAmsbRqD06o5Ka3zAtrL&#10;UQO5MmyK06nELylD4A9hkSn92jYkjh5diaCYbbWYIxNtkbyY1OdZHLWYUj4IiZ6itqm03M1iSck4&#10;FzauFyaMTjCJ5S3AMtv2R+Acn6Aid/rfgBdEzuxsXMBGWQe/yx6HW8lyir85MOlOFlxcM+a+yNZg&#10;y2ZX5+eV3sT36wz/9hM4fAUAAP//AwBQSwMEFAAGAAgAAAAhAFKRiSjfAAAABwEAAA8AAABkcnMv&#10;ZG93bnJldi54bWxMjk1Lw0AURfeC/2F4ghuxkw9Ja8ykiCgUqQvTIi6nyTMTmnkTM9M2+ut9rnR5&#10;uZdzT7GcbC+OOPrOkYJ4FoFAql3TUatgu3m6XoDwQVOje0eo4As9LMvzs0LnjTvRKx6r0AqGkM+1&#10;AhPCkEvpa4NW+5kbkLj7cKPVgePYymbUJ4bbXiZRlEmrO+IHowd8MFjvq4NVcPX4Er/NzTOuqyQL&#10;+7VdfX6/r5S6vJju70AEnMLfGH71WR1Kdtq5AzVe9ArSxZyXCpI4BcH9bcR5pyC7SUGWhfzvX/4A&#10;AAD//wMAUEsBAi0AFAAGAAgAAAAhALaDOJL+AAAA4QEAABMAAAAAAAAAAAAAAAAAAAAAAFtDb250&#10;ZW50X1R5cGVzXS54bWxQSwECLQAUAAYACAAAACEAOP0h/9YAAACUAQAACwAAAAAAAAAAAAAAAAAv&#10;AQAAX3JlbHMvLnJlbHNQSwECLQAUAAYACAAAACEADCvQO/gBAABMBAAADgAAAAAAAAAAAAAAAAAu&#10;AgAAZHJzL2Uyb0RvYy54bWxQSwECLQAUAAYACAAAACEAUpGJKN8AAAAHAQAADwAAAAAAAAAAAAAA&#10;AABSBAAAZHJzL2Rvd25yZXYueG1sUEsFBgAAAAAEAAQA8wAAAF4FAAAAAA==&#10;" strokecolor="red" strokeweight=".5pt">
                      <v:stroke endarrow="block" joinstyle="miter"/>
                    </v:shape>
                  </w:pict>
                </mc:Fallback>
              </mc:AlternateContent>
            </w:r>
            <w:r w:rsidRPr="00085D0E">
              <w:rPr>
                <w:rFonts w:ascii="Calibri" w:eastAsia="Times New Roman" w:hAnsi="Calibri" w:cs="Calibri"/>
                <w:color w:val="000000"/>
                <w:sz w:val="18"/>
                <w:szCs w:val="18"/>
              </w:rPr>
              <w:t>$</w:t>
            </w:r>
            <w:r w:rsidR="009824F8">
              <w:rPr>
                <w:rFonts w:ascii="Calibri" w:eastAsia="Times New Roman" w:hAnsi="Calibri" w:cs="Calibri"/>
                <w:color w:val="000000"/>
                <w:sz w:val="18"/>
                <w:szCs w:val="18"/>
              </w:rPr>
              <w:t>40</w:t>
            </w:r>
            <w:r w:rsidRPr="00085D0E">
              <w:rPr>
                <w:rFonts w:ascii="Calibri" w:eastAsia="Times New Roman" w:hAnsi="Calibri" w:cs="Calibri"/>
                <w:color w:val="000000"/>
                <w:sz w:val="18"/>
                <w:szCs w:val="18"/>
              </w:rPr>
              <w:t>.00</w:t>
            </w:r>
          </w:p>
        </w:tc>
        <w:tc>
          <w:tcPr>
            <w:tcW w:w="270" w:type="dxa"/>
            <w:shd w:val="clear" w:color="auto" w:fill="auto"/>
            <w:noWrap/>
            <w:vAlign w:val="center"/>
            <w:hideMark/>
          </w:tcPr>
          <w:p w14:paraId="21774707" w14:textId="77777777" w:rsidR="00105918" w:rsidRPr="00085D0E" w:rsidRDefault="00105918" w:rsidP="00105918">
            <w:pPr>
              <w:spacing w:after="0" w:line="240" w:lineRule="auto"/>
              <w:jc w:val="center"/>
              <w:rPr>
                <w:rFonts w:ascii="Calibri" w:eastAsia="Times New Roman" w:hAnsi="Calibri" w:cs="Calibri"/>
                <w:color w:val="000000"/>
                <w:sz w:val="18"/>
                <w:szCs w:val="18"/>
              </w:rPr>
            </w:pPr>
          </w:p>
        </w:tc>
        <w:tc>
          <w:tcPr>
            <w:tcW w:w="2001" w:type="dxa"/>
            <w:shd w:val="clear" w:color="auto" w:fill="auto"/>
            <w:noWrap/>
            <w:vAlign w:val="center"/>
            <w:hideMark/>
          </w:tcPr>
          <w:p w14:paraId="77EC974E" w14:textId="647B6C06" w:rsidR="00105918" w:rsidRPr="00085D0E" w:rsidRDefault="00105918" w:rsidP="00105918">
            <w:pPr>
              <w:spacing w:after="0" w:line="240" w:lineRule="auto"/>
              <w:jc w:val="center"/>
              <w:rPr>
                <w:rFonts w:ascii="Calibri" w:eastAsia="Times New Roman" w:hAnsi="Calibri" w:cs="Calibri"/>
                <w:color w:val="000000"/>
                <w:sz w:val="18"/>
                <w:szCs w:val="18"/>
              </w:rPr>
            </w:pPr>
            <w:r w:rsidRPr="00085D0E">
              <w:rPr>
                <w:rFonts w:ascii="Calibri" w:eastAsia="Times New Roman" w:hAnsi="Calibri" w:cs="Calibri"/>
                <w:color w:val="000000"/>
                <w:sz w:val="18"/>
                <w:szCs w:val="18"/>
              </w:rPr>
              <w:t>$2,935.00</w:t>
            </w:r>
          </w:p>
        </w:tc>
      </w:tr>
    </w:tbl>
    <w:p w14:paraId="026B8A89" w14:textId="5E9BE5A2" w:rsidR="00105918" w:rsidRDefault="00105918" w:rsidP="00105918"/>
    <w:p w14:paraId="5B79FF91" w14:textId="73860BBA" w:rsidR="00105918" w:rsidRDefault="00105918" w:rsidP="00105918">
      <w:r w:rsidRPr="000B3DB2">
        <w:rPr>
          <w:rFonts w:ascii="Calibri" w:eastAsia="Times New Roman" w:hAnsi="Calibri" w:cs="Calibri"/>
          <w:noProof/>
          <w:color w:val="000000"/>
          <w:sz w:val="18"/>
          <w:szCs w:val="18"/>
        </w:rPr>
        <mc:AlternateContent>
          <mc:Choice Requires="wps">
            <w:drawing>
              <wp:anchor distT="45720" distB="45720" distL="114300" distR="114300" simplePos="0" relativeHeight="251678720" behindDoc="0" locked="0" layoutInCell="1" allowOverlap="1" wp14:anchorId="72B572EA" wp14:editId="693E66BC">
                <wp:simplePos x="0" y="0"/>
                <wp:positionH relativeFrom="column">
                  <wp:posOffset>2228850</wp:posOffset>
                </wp:positionH>
                <wp:positionV relativeFrom="paragraph">
                  <wp:posOffset>6985</wp:posOffset>
                </wp:positionV>
                <wp:extent cx="596900" cy="42545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25450"/>
                        </a:xfrm>
                        <a:prstGeom prst="rect">
                          <a:avLst/>
                        </a:prstGeom>
                        <a:solidFill>
                          <a:srgbClr val="FFFFFF"/>
                        </a:solidFill>
                        <a:ln w="9525">
                          <a:solidFill>
                            <a:srgbClr val="000000"/>
                          </a:solidFill>
                          <a:miter lim="800000"/>
                          <a:headEnd/>
                          <a:tailEnd/>
                        </a:ln>
                      </wps:spPr>
                      <wps:txbx>
                        <w:txbxContent>
                          <w:p w14:paraId="4DB94151" w14:textId="2FA3CA18" w:rsidR="00B33B97" w:rsidRPr="00E034D5" w:rsidRDefault="00B33B97" w:rsidP="00B33B97">
                            <w:pPr>
                              <w:rPr>
                                <w:sz w:val="18"/>
                              </w:rPr>
                            </w:pPr>
                            <w:r>
                              <w:rPr>
                                <w:sz w:val="18"/>
                              </w:rPr>
                              <w:t># of boxes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B572EA" id="_x0000_s1027" type="#_x0000_t202" style="position:absolute;margin-left:175.5pt;margin-top:.55pt;width:47pt;height:3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88JAIAAEsEAAAOAAAAZHJzL2Uyb0RvYy54bWysVFFv0zAQfkfiP1h+p0mjdKxR02l0FCGN&#10;gbTxAxzHaSxsn7HdJuPXc3baUg14QeTB8vnOn+++7y6rm1ErchDOSzA1nc9ySoTh0Eqzq+nXp+2b&#10;a0p8YKZlCoyo6bPw9Gb9+tVqsJUooAfVCkcQxPhqsDXtQ7BVlnneC838DKww6OzAaRbQdLusdWxA&#10;dK2yIs+vsgFcax1w4T2e3k1Ouk74XSd4+Nx1XgSiaoq5hbS6tDZxzdYrVu0cs73kxzTYP2ShmTT4&#10;6BnqjgVG9k7+BqUld+ChCzMOOoOuk1ykGrCaef6imseeWZFqQXK8PdPk/x8sfzh8cUS2qN2cEsM0&#10;avQkxkDewUiKSM9gfYVRjxbjwojHGJpK9fYe+DdPDGx6Znbi1jkYesFaTG8eb2YXVyccH0Ga4RO0&#10;+AzbB0hAY+d05A7ZIIiOMj2fpYmpcDxcLK+WOXo4uspiUS6SdBmrTpet8+GDAE3ipqYOlU/g7HDv&#10;Q0yGVaeQ+JYHJdutVCoZbtdslCMHhl2yTV/K/0WYMmSo6XJRLKb6/wqRp+9PEFoGbHcldU2vz0Gs&#10;iqy9N21qxsCkmvaYsjJHGiNzE4dhbMYkWHlSp4H2GXl1MHU3TiNuenA/KBmws2vqv++ZE5Sojwa1&#10;Wc7LMo5CMsrF2wINd+lpLj3McISqaaBk2m5CGp/Im4Fb1LCTid8o9pTJMWXs2ET7cbriSFzaKerX&#10;P2D9EwAA//8DAFBLAwQUAAYACAAAACEADKhc9d4AAAAIAQAADwAAAGRycy9kb3ducmV2LnhtbEyP&#10;wU7DMBBE70j8g7VIXBB1QtMQQpwKIYHoDQqCqxtvk4h4HWw3DX/PcoLj6K1m31Tr2Q5iQh96RwrS&#10;RQICqXGmp1bB2+vDZQEiRE1GD45QwTcGWNenJ5UujTvSC07b2AouoVBqBV2MYyllaDq0OizciMRs&#10;77zVkaNvpfH6yOV2kFdJkkure+IPnR7xvsPmc3uwCorsafoIm+Xze5Pvh5t4cT09fnmlzs/mu1sQ&#10;Eef4dwy/+qwONTvt3IFMEIOC5SrlLZFBCoJ5lq047xTkRQqyruT/AfUPAAAA//8DAFBLAQItABQA&#10;BgAIAAAAIQC2gziS/gAAAOEBAAATAAAAAAAAAAAAAAAAAAAAAABbQ29udGVudF9UeXBlc10ueG1s&#10;UEsBAi0AFAAGAAgAAAAhADj9If/WAAAAlAEAAAsAAAAAAAAAAAAAAAAALwEAAF9yZWxzLy5yZWxz&#10;UEsBAi0AFAAGAAgAAAAhAMIzrzwkAgAASwQAAA4AAAAAAAAAAAAAAAAALgIAAGRycy9lMm9Eb2Mu&#10;eG1sUEsBAi0AFAAGAAgAAAAhAAyoXPXeAAAACAEAAA8AAAAAAAAAAAAAAAAAfgQAAGRycy9kb3du&#10;cmV2LnhtbFBLBQYAAAAABAAEAPMAAACJBQAAAAA=&#10;">
                <v:textbox>
                  <w:txbxContent>
                    <w:p w14:paraId="4DB94151" w14:textId="2FA3CA18" w:rsidR="00B33B97" w:rsidRPr="00E034D5" w:rsidRDefault="00B33B97" w:rsidP="00B33B97">
                      <w:pPr>
                        <w:rPr>
                          <w:sz w:val="18"/>
                        </w:rPr>
                      </w:pPr>
                      <w:r>
                        <w:rPr>
                          <w:sz w:val="18"/>
                        </w:rPr>
                        <w:t># of boxes</w:t>
                      </w:r>
                    </w:p>
                  </w:txbxContent>
                </v:textbox>
                <w10:wrap type="square"/>
              </v:shape>
            </w:pict>
          </mc:Fallback>
        </mc:AlternateContent>
      </w:r>
      <w:r w:rsidRPr="000B3DB2">
        <w:rPr>
          <w:rFonts w:ascii="Calibri" w:eastAsia="Times New Roman" w:hAnsi="Calibri" w:cs="Calibri"/>
          <w:noProof/>
          <w:color w:val="000000"/>
          <w:sz w:val="18"/>
          <w:szCs w:val="18"/>
        </w:rPr>
        <mc:AlternateContent>
          <mc:Choice Requires="wps">
            <w:drawing>
              <wp:anchor distT="45720" distB="45720" distL="114300" distR="114300" simplePos="0" relativeHeight="251666432" behindDoc="0" locked="0" layoutInCell="1" allowOverlap="1" wp14:anchorId="4091F794" wp14:editId="6E6C6C44">
                <wp:simplePos x="0" y="0"/>
                <wp:positionH relativeFrom="column">
                  <wp:posOffset>3448050</wp:posOffset>
                </wp:positionH>
                <wp:positionV relativeFrom="paragraph">
                  <wp:posOffset>12065</wp:posOffset>
                </wp:positionV>
                <wp:extent cx="596900" cy="4381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38150"/>
                        </a:xfrm>
                        <a:prstGeom prst="rect">
                          <a:avLst/>
                        </a:prstGeom>
                        <a:solidFill>
                          <a:srgbClr val="FFFFFF"/>
                        </a:solidFill>
                        <a:ln w="9525">
                          <a:solidFill>
                            <a:srgbClr val="000000"/>
                          </a:solidFill>
                          <a:miter lim="800000"/>
                          <a:headEnd/>
                          <a:tailEnd/>
                        </a:ln>
                      </wps:spPr>
                      <wps:txbx>
                        <w:txbxContent>
                          <w:p w14:paraId="14FF0407" w14:textId="4BC17F83" w:rsidR="000B3DB2" w:rsidRPr="00E034D5" w:rsidRDefault="000B3DB2">
                            <w:pPr>
                              <w:rPr>
                                <w:sz w:val="18"/>
                              </w:rPr>
                            </w:pPr>
                            <w:r w:rsidRPr="00E034D5">
                              <w:rPr>
                                <w:sz w:val="18"/>
                              </w:rPr>
                              <w:t>Amount per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1F794" id="_x0000_s1028" type="#_x0000_t202" style="position:absolute;margin-left:271.5pt;margin-top:.95pt;width:47pt;height:3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sXJQIAAEoEAAAOAAAAZHJzL2Uyb0RvYy54bWysVNtu2zAMfR+wfxD0vtjJkiwx4hRdugwD&#10;ugvQ7gMYWY6FSaInKbG7ry8lp2nQbS/D/CCIInV0eEh6ddUbzY7SeYW25ONRzpm0Aitl9yX/fr99&#10;s+DMB7AVaLSy5A/S86v161erri3kBBvUlXSMQKwvurbkTQhtkWVeNNKAH2ErLTlrdAYCmW6fVQ46&#10;Qjc6m+T5POvQVa1DIb2n05vBydcJv66lCF/r2svAdMmJW0irS+surtl6BcXeQdsocaIB/8DCgLL0&#10;6BnqBgKwg1O/QRklHHqsw0igybCulZApB8pmnL/I5q6BVqZcSBzfnmXy/w9WfDl+c0xVJZ9zZsFQ&#10;ie5lH9h77NkkqtO1vqCgu5bCQk/HVOWUqW9vUfzwzOKmAbuX185h10ioiN043swurg44PoLsus9Y&#10;0TNwCJiA+tqZKB2JwQidqvRwrkykIuhwtpwvc/IIck3fLsazVLkMiqfLrfPho0TD4qbkjgqfwOF4&#10;60MkA8VTSHzLo1bVVmmdDLffbbRjR6Am2aYv8X8Rpi3rSr6cTWZD/n+FyNP3JwijAnW7Vqbki3MQ&#10;FFG1D7ZKvRhA6WFPlLU9yRiVGzQM/a5P9UoaR4l3WD2Qrg6H5qZhpE2D7hdnHTV2yf3PAzjJmf5k&#10;qTbL8XQaJyEZ09m7CRnu0rO79IAVBFXywNmw3YQ0PVE3i9dUw1olfZ+ZnChTwybZT8MVJ+LSTlHP&#10;v4D1IwAAAP//AwBQSwMEFAAGAAgAAAAhAL9jkiveAAAACAEAAA8AAABkcnMvZG93bnJldi54bWxM&#10;j8FOwzAQRO9I/IO1SFwQdSAlaUKcCiGB6A0Kgqsbb5OIeB1sNw1/z3KC4+itZt9U69kOYkIfekcK&#10;rhYJCKTGmZ5aBW+vD5crECFqMnpwhAq+McC6Pj2pdGnckV5w2sZWcAmFUivoYhxLKUPTodVh4UYk&#10;ZnvnrY4cfSuN10cut4O8TpJMWt0Tf+j0iPcdNp/bg1WwWj5NH2GTPr832X4o4kU+PX55pc7P5rtb&#10;EBHn+HcMv/qsDjU77dyBTBCDgptlylsigwIE8yzNOe8U5EkBsq7k/wH1DwAAAP//AwBQSwECLQAU&#10;AAYACAAAACEAtoM4kv4AAADhAQAAEwAAAAAAAAAAAAAAAAAAAAAAW0NvbnRlbnRfVHlwZXNdLnht&#10;bFBLAQItABQABgAIAAAAIQA4/SH/1gAAAJQBAAALAAAAAAAAAAAAAAAAAC8BAABfcmVscy8ucmVs&#10;c1BLAQItABQABgAIAAAAIQB3eBsXJQIAAEoEAAAOAAAAAAAAAAAAAAAAAC4CAABkcnMvZTJvRG9j&#10;LnhtbFBLAQItABQABgAIAAAAIQC/Y5Ir3gAAAAgBAAAPAAAAAAAAAAAAAAAAAH8EAABkcnMvZG93&#10;bnJldi54bWxQSwUGAAAAAAQABADzAAAAigUAAAAA&#10;">
                <v:textbox>
                  <w:txbxContent>
                    <w:p w14:paraId="14FF0407" w14:textId="4BC17F83" w:rsidR="000B3DB2" w:rsidRPr="00E034D5" w:rsidRDefault="000B3DB2">
                      <w:pPr>
                        <w:rPr>
                          <w:sz w:val="18"/>
                        </w:rPr>
                      </w:pPr>
                      <w:r w:rsidRPr="00E034D5">
                        <w:rPr>
                          <w:sz w:val="18"/>
                        </w:rPr>
                        <w:t>Amount per box</w:t>
                      </w:r>
                    </w:p>
                  </w:txbxContent>
                </v:textbox>
                <w10:wrap type="square"/>
              </v:shape>
            </w:pict>
          </mc:Fallback>
        </mc:AlternateContent>
      </w:r>
      <w:r w:rsidRPr="000B3DB2">
        <w:rPr>
          <w:rFonts w:ascii="Calibri" w:eastAsia="Times New Roman" w:hAnsi="Calibri" w:cs="Calibri"/>
          <w:noProof/>
          <w:color w:val="000000"/>
          <w:sz w:val="18"/>
          <w:szCs w:val="18"/>
        </w:rPr>
        <mc:AlternateContent>
          <mc:Choice Requires="wps">
            <w:drawing>
              <wp:anchor distT="45720" distB="45720" distL="114300" distR="114300" simplePos="0" relativeHeight="251668480" behindDoc="0" locked="0" layoutInCell="1" allowOverlap="1" wp14:anchorId="7F62C166" wp14:editId="16C56317">
                <wp:simplePos x="0" y="0"/>
                <wp:positionH relativeFrom="column">
                  <wp:posOffset>4591050</wp:posOffset>
                </wp:positionH>
                <wp:positionV relativeFrom="paragraph">
                  <wp:posOffset>5080</wp:posOffset>
                </wp:positionV>
                <wp:extent cx="781050" cy="45085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50850"/>
                        </a:xfrm>
                        <a:prstGeom prst="rect">
                          <a:avLst/>
                        </a:prstGeom>
                        <a:solidFill>
                          <a:srgbClr val="FFFFFF"/>
                        </a:solidFill>
                        <a:ln w="9525">
                          <a:solidFill>
                            <a:srgbClr val="000000"/>
                          </a:solidFill>
                          <a:miter lim="800000"/>
                          <a:headEnd/>
                          <a:tailEnd/>
                        </a:ln>
                      </wps:spPr>
                      <wps:txbx>
                        <w:txbxContent>
                          <w:p w14:paraId="6A4B2A98" w14:textId="49B66017" w:rsidR="000B3DB2" w:rsidRPr="00E034D5" w:rsidRDefault="00E034D5" w:rsidP="000B3DB2">
                            <w:pPr>
                              <w:rPr>
                                <w:sz w:val="18"/>
                              </w:rPr>
                            </w:pPr>
                            <w:r w:rsidRPr="00E034D5">
                              <w:rPr>
                                <w:sz w:val="18"/>
                              </w:rPr>
                              <w:t xml:space="preserve">Total amount due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62C166" id="_x0000_s1029" type="#_x0000_t202" style="position:absolute;margin-left:361.5pt;margin-top:.4pt;width:61.5pt;height:3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7LIwIAAEoEAAAOAAAAZHJzL2Uyb0RvYy54bWysVNtu2zAMfR+wfxD0vtgJkiU14hRdugwD&#10;um5Auw+gZTkWJomepMTuvn6UnGbZ7WWYHwRRpI7Ic0ivrwej2VE6r9CWfDrJOZNWYK3svuSfH3ev&#10;Vpz5ALYGjVaW/El6fr15+WLdd4WcYYu6lo4RiPVF35W8DaErssyLVhrwE+ykJWeDzkAg0+2z2kFP&#10;6EZnszx/nfXo6s6hkN7T6e3o5JuE3zRShI9N42VguuSUW0irS2sV12yzhmLvoGuVOKUB/5CFAWXp&#10;0TPULQRgB6d+gzJKOPTYhIlAk2HTKCFTDVTNNP+lmocWOplqIXJ8d6bJ/z9YcX/85JiqS77kzIIh&#10;iR7lENgbHNgsstN3vqCgh47CwkDHpHKq1Hd3KL54ZnHbgt3LG+ewbyXUlN003swuro44PoJU/Qes&#10;6Rk4BExAQ+NMpI7IYIROKj2dlYmpCDpcrqb5gjyCXPNFvqJ9fAGK58ud8+GdRMPipuSOhE/gcLzz&#10;YQx9DolvedSq3imtk+H21VY7dgRqkl36Tug/hWnL+pJfLWaLsf6/QuTp+xOEUYG6XStT8tU5CIrI&#10;2ltbU5pQBFB63FN12p5ojMyNHIahGpJeZ3UqrJ+IV4djc9Mw0qZF942znhq75P7rAZzkTL+3pM3V&#10;dD6Pk5CM+WI5I8NdeqpLD1hBUCUPnI3bbUjTE1O1eEMaNirxG8UeMzmlTA2bFDoNV5yISztF/fgF&#10;bL4DAAD//wMAUEsDBBQABgAIAAAAIQBp7YKx3AAAAAcBAAAPAAAAZHJzL2Rvd25yZXYueG1sTI9N&#10;T8MwDIbvSPyHyEhcEEv3oa6UphNCAsFtDATXrPHaisQpSdaVf485wfH1az1+XG0mZ8WIIfaeFMxn&#10;GQikxpueWgVvrw/XBYiYNBltPaGCb4ywqc/PKl0af6IXHHepFQyhWGoFXUpDKWVsOnQ6zvyAxN3B&#10;B6cTx9BKE/SJ4c7KRZbl0ume+EKnB7zvsPncHZ2CYvU0fsTn5fa9yQ/2Jl2tx8evoNTlxXR3CyLh&#10;lP6W4Vef1aFmp70/konCKlgvlvxLYhgIrotVznHP83kBsq7kf//6BwAA//8DAFBLAQItABQABgAI&#10;AAAAIQC2gziS/gAAAOEBAAATAAAAAAAAAAAAAAAAAAAAAABbQ29udGVudF9UeXBlc10ueG1sUEsB&#10;Ai0AFAAGAAgAAAAhADj9If/WAAAAlAEAAAsAAAAAAAAAAAAAAAAALwEAAF9yZWxzLy5yZWxzUEsB&#10;Ai0AFAAGAAgAAAAhAM18nssjAgAASgQAAA4AAAAAAAAAAAAAAAAALgIAAGRycy9lMm9Eb2MueG1s&#10;UEsBAi0AFAAGAAgAAAAhAGntgrHcAAAABwEAAA8AAAAAAAAAAAAAAAAAfQQAAGRycy9kb3ducmV2&#10;LnhtbFBLBQYAAAAABAAEAPMAAACGBQAAAAA=&#10;">
                <v:textbox>
                  <w:txbxContent>
                    <w:p w14:paraId="6A4B2A98" w14:textId="49B66017" w:rsidR="000B3DB2" w:rsidRPr="00E034D5" w:rsidRDefault="00E034D5" w:rsidP="000B3DB2">
                      <w:pPr>
                        <w:rPr>
                          <w:sz w:val="18"/>
                        </w:rPr>
                      </w:pPr>
                      <w:r w:rsidRPr="00E034D5">
                        <w:rPr>
                          <w:sz w:val="18"/>
                        </w:rPr>
                        <w:t xml:space="preserve">Total amount due </w:t>
                      </w:r>
                    </w:p>
                  </w:txbxContent>
                </v:textbox>
                <w10:wrap type="square"/>
              </v:shape>
            </w:pict>
          </mc:Fallback>
        </mc:AlternateContent>
      </w:r>
      <w:r w:rsidRPr="000B3DB2">
        <w:rPr>
          <w:rFonts w:ascii="Calibri" w:eastAsia="Times New Roman" w:hAnsi="Calibri" w:cs="Calibri"/>
          <w:noProof/>
          <w:color w:val="000000"/>
          <w:sz w:val="18"/>
          <w:szCs w:val="18"/>
        </w:rPr>
        <mc:AlternateContent>
          <mc:Choice Requires="wps">
            <w:drawing>
              <wp:anchor distT="45720" distB="45720" distL="114300" distR="114300" simplePos="0" relativeHeight="251674624" behindDoc="0" locked="0" layoutInCell="1" allowOverlap="1" wp14:anchorId="2AF2C9FB" wp14:editId="738502C5">
                <wp:simplePos x="0" y="0"/>
                <wp:positionH relativeFrom="column">
                  <wp:posOffset>5575300</wp:posOffset>
                </wp:positionH>
                <wp:positionV relativeFrom="paragraph">
                  <wp:posOffset>27940</wp:posOffset>
                </wp:positionV>
                <wp:extent cx="596900" cy="425450"/>
                <wp:effectExtent l="0" t="0" r="127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25450"/>
                        </a:xfrm>
                        <a:prstGeom prst="rect">
                          <a:avLst/>
                        </a:prstGeom>
                        <a:solidFill>
                          <a:srgbClr val="FFFFFF"/>
                        </a:solidFill>
                        <a:ln w="9525">
                          <a:solidFill>
                            <a:srgbClr val="000000"/>
                          </a:solidFill>
                          <a:miter lim="800000"/>
                          <a:headEnd/>
                          <a:tailEnd/>
                        </a:ln>
                      </wps:spPr>
                      <wps:txbx>
                        <w:txbxContent>
                          <w:p w14:paraId="231C5639" w14:textId="166ADF98" w:rsidR="00E034D5" w:rsidRPr="00E034D5" w:rsidRDefault="00E034D5" w:rsidP="00E034D5">
                            <w:pPr>
                              <w:rPr>
                                <w:sz w:val="18"/>
                              </w:rPr>
                            </w:pPr>
                            <w:r>
                              <w:rPr>
                                <w:sz w:val="18"/>
                              </w:rPr>
                              <w:t xml:space="preserve">Running </w:t>
                            </w:r>
                            <w:r w:rsidR="00B33B97">
                              <w:rPr>
                                <w:sz w:val="18"/>
                              </w:rPr>
                              <w:t>balance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F2C9FB" id="_x0000_s1030" type="#_x0000_t202" style="position:absolute;margin-left:439pt;margin-top:2.2pt;width:47pt;height:3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NPJQIAAEo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MlJYZp&#10;lOhRjIG8hZEUkZ3B+gqDHiyGhRGPUeVUqbf3wL95YmDTM7MTt87B0AvWYnbzeDO7uDrh+AjSDB+h&#10;xWfYPkACGjunI3VIBkF0VOnprExMheNhubxa5ujh6FoU5aJMymWsOl22zof3AjSJm5o6FD6Bs8O9&#10;DzEZVp1C4lselGy3UqlkuF2zUY4cGDbJNn0p/2dhypABaSqLcqr/rxB5+v4EoWXAbldS1/T6HMSq&#10;yNo706ZeDEyqaY8pK3OkMTI3cRjGZkx6vT6p00D7hLw6mJobhxE3PbgflAzY2DX13/fMCUrUB4Pa&#10;LOeLRZyEZCzKNwUa7tLTXHqY4QhV00DJtN2END2RNwO3qGEnE79R7CmTY8rYsIn243DFibi0U9Sv&#10;X8D6JwAAAP//AwBQSwMEFAAGAAgAAAAhAC24Fk/eAAAACAEAAA8AAABkcnMvZG93bnJldi54bWxM&#10;j8FOwzAQRO9I/IO1SFwQdVqiJg1xKoQEglspVbm68TaJiNfBdtPw9ywnOI5m9fZNuZ5sL0b0oXOk&#10;YD5LQCDVznTUKNi9P93mIELUZHTvCBV8Y4B1dXlR6sK4M73huI2NYAiFQitoYxwKKUPdotVh5gYk&#10;7o7OWx05+kYar88Mt71cJMlSWt0Rf2j1gI8t1p/bk1WQpy/jR3i92+zr5bFfxZtsfP7ySl1fTQ/3&#10;ICJO8e8YfvVZHSp2OrgTmSB6ZmQ5b4kK0hQE96tswfmgIJunIKtS/h9Q/QAAAP//AwBQSwECLQAU&#10;AAYACAAAACEAtoM4kv4AAADhAQAAEwAAAAAAAAAAAAAAAAAAAAAAW0NvbnRlbnRfVHlwZXNdLnht&#10;bFBLAQItABQABgAIAAAAIQA4/SH/1gAAAJQBAAALAAAAAAAAAAAAAAAAAC8BAABfcmVscy8ucmVs&#10;c1BLAQItABQABgAIAAAAIQBhVnNPJQIAAEoEAAAOAAAAAAAAAAAAAAAAAC4CAABkcnMvZTJvRG9j&#10;LnhtbFBLAQItABQABgAIAAAAIQAtuBZP3gAAAAgBAAAPAAAAAAAAAAAAAAAAAH8EAABkcnMvZG93&#10;bnJldi54bWxQSwUGAAAAAAQABADzAAAAigUAAAAA&#10;">
                <v:textbox>
                  <w:txbxContent>
                    <w:p w14:paraId="231C5639" w14:textId="166ADF98" w:rsidR="00E034D5" w:rsidRPr="00E034D5" w:rsidRDefault="00E034D5" w:rsidP="00E034D5">
                      <w:pPr>
                        <w:rPr>
                          <w:sz w:val="18"/>
                        </w:rPr>
                      </w:pPr>
                      <w:r>
                        <w:rPr>
                          <w:sz w:val="18"/>
                        </w:rPr>
                        <w:t xml:space="preserve">Running </w:t>
                      </w:r>
                      <w:r w:rsidR="00B33B97">
                        <w:rPr>
                          <w:sz w:val="18"/>
                        </w:rPr>
                        <w:t>balance</w:t>
                      </w:r>
                    </w:p>
                  </w:txbxContent>
                </v:textbox>
                <w10:wrap type="square"/>
              </v:shape>
            </w:pict>
          </mc:Fallback>
        </mc:AlternateContent>
      </w:r>
    </w:p>
    <w:p w14:paraId="775F3258" w14:textId="1CCDF15E" w:rsidR="00105918" w:rsidRDefault="00105918" w:rsidP="00105918"/>
    <w:p w14:paraId="23B173A0" w14:textId="69AD77BF" w:rsidR="000D51A4" w:rsidRDefault="000D51A4" w:rsidP="00105918"/>
    <w:p w14:paraId="3ED7C430" w14:textId="77777777" w:rsidR="000D51A4" w:rsidRDefault="000D51A4" w:rsidP="00105918"/>
    <w:p w14:paraId="595E7352" w14:textId="0E2ABF83" w:rsidR="00CC0FC0" w:rsidRPr="003A4EA6" w:rsidRDefault="003A4EA6" w:rsidP="00DD4661">
      <w:pPr>
        <w:pStyle w:val="ListParagraph"/>
        <w:numPr>
          <w:ilvl w:val="0"/>
          <w:numId w:val="1"/>
        </w:numPr>
        <w:rPr>
          <w:b/>
        </w:rPr>
      </w:pPr>
      <w:r w:rsidRPr="003A4EA6">
        <w:rPr>
          <w:b/>
          <w:noProof/>
        </w:rPr>
        <w:lastRenderedPageBreak/>
        <w:drawing>
          <wp:anchor distT="0" distB="0" distL="114300" distR="114300" simplePos="0" relativeHeight="251684864" behindDoc="1" locked="0" layoutInCell="1" allowOverlap="1" wp14:anchorId="78A68593" wp14:editId="6A088390">
            <wp:simplePos x="0" y="0"/>
            <wp:positionH relativeFrom="margin">
              <wp:posOffset>3752850</wp:posOffset>
            </wp:positionH>
            <wp:positionV relativeFrom="paragraph">
              <wp:posOffset>0</wp:posOffset>
            </wp:positionV>
            <wp:extent cx="2673350" cy="2004695"/>
            <wp:effectExtent l="0" t="0" r="0" b="0"/>
            <wp:wrapTight wrapText="bothSides">
              <wp:wrapPolygon edited="0">
                <wp:start x="0" y="0"/>
                <wp:lineTo x="0" y="21347"/>
                <wp:lineTo x="21395" y="21347"/>
                <wp:lineTo x="21395" y="0"/>
                <wp:lineTo x="0" y="0"/>
              </wp:wrapPolygon>
            </wp:wrapTight>
            <wp:docPr id="14" name="Picture 14"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108029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3350" cy="2004695"/>
                    </a:xfrm>
                    <a:prstGeom prst="rect">
                      <a:avLst/>
                    </a:prstGeom>
                  </pic:spPr>
                </pic:pic>
              </a:graphicData>
            </a:graphic>
            <wp14:sizeRelH relativeFrom="margin">
              <wp14:pctWidth>0</wp14:pctWidth>
            </wp14:sizeRelH>
            <wp14:sizeRelV relativeFrom="margin">
              <wp14:pctHeight>0</wp14:pctHeight>
            </wp14:sizeRelV>
          </wp:anchor>
        </w:drawing>
      </w:r>
      <w:r w:rsidR="00E57683" w:rsidRPr="003A4EA6">
        <w:rPr>
          <w:b/>
        </w:rPr>
        <w:t xml:space="preserve">Think about variety and color. </w:t>
      </w:r>
    </w:p>
    <w:p w14:paraId="67D8671B" w14:textId="60C789A5" w:rsidR="00E57683" w:rsidRDefault="00D959C6" w:rsidP="00E57683">
      <w:pPr>
        <w:pStyle w:val="ListParagraph"/>
        <w:numPr>
          <w:ilvl w:val="1"/>
          <w:numId w:val="1"/>
        </w:numPr>
      </w:pPr>
      <w:r>
        <w:t xml:space="preserve">There are some “common” things that people come to expect in CSA boxes.   That includes carrots, tomatoes, beans, peas, lettuce, </w:t>
      </w:r>
      <w:r w:rsidR="009D4D89">
        <w:t xml:space="preserve">cucumbers, </w:t>
      </w:r>
      <w:r w:rsidR="00324B6C">
        <w:t xml:space="preserve">peppers.  These can go in often.  </w:t>
      </w:r>
    </w:p>
    <w:p w14:paraId="62D7F6B9" w14:textId="1B2BBEA8" w:rsidR="00324B6C" w:rsidRDefault="00324B6C" w:rsidP="00E57683">
      <w:pPr>
        <w:pStyle w:val="ListParagraph"/>
        <w:numPr>
          <w:ilvl w:val="1"/>
          <w:numId w:val="1"/>
        </w:numPr>
      </w:pPr>
      <w:r>
        <w:t xml:space="preserve">People like to try something new but not too often.  Once per box you can try a kohlrabi or </w:t>
      </w:r>
      <w:r w:rsidR="00093EBD">
        <w:t xml:space="preserve">okra or celeriac.  But don’t fill it with new and unusual things or they will not know what to do with any of it.  </w:t>
      </w:r>
    </w:p>
    <w:p w14:paraId="783E0646" w14:textId="6E1DB4C0" w:rsidR="00093EBD" w:rsidRDefault="009D4D89" w:rsidP="00E57683">
      <w:pPr>
        <w:pStyle w:val="ListParagraph"/>
        <w:numPr>
          <w:ilvl w:val="1"/>
          <w:numId w:val="1"/>
        </w:numPr>
      </w:pPr>
      <w:r>
        <w:t xml:space="preserve">Pair herbs with appropriate </w:t>
      </w:r>
      <w:r w:rsidR="006C6FA2">
        <w:t xml:space="preserve">items.  For example: tomatoes, peppers and cilantro; cucumbers and dill; </w:t>
      </w:r>
      <w:r w:rsidR="007A78FB">
        <w:t xml:space="preserve">basil and tomatoes </w:t>
      </w:r>
    </w:p>
    <w:p w14:paraId="471BFB20" w14:textId="77777777" w:rsidR="000D51A4" w:rsidRDefault="000D51A4" w:rsidP="000D51A4">
      <w:pPr>
        <w:pStyle w:val="ListParagraph"/>
        <w:ind w:left="1440"/>
      </w:pPr>
    </w:p>
    <w:p w14:paraId="757D8DEC" w14:textId="4205F92B" w:rsidR="007A78FB" w:rsidRPr="003A4EA6" w:rsidRDefault="00516DD9" w:rsidP="007A78FB">
      <w:pPr>
        <w:pStyle w:val="ListParagraph"/>
        <w:numPr>
          <w:ilvl w:val="0"/>
          <w:numId w:val="1"/>
        </w:numPr>
        <w:rPr>
          <w:b/>
        </w:rPr>
      </w:pPr>
      <w:r w:rsidRPr="003A4EA6">
        <w:rPr>
          <w:b/>
        </w:rPr>
        <w:t>Recipes</w:t>
      </w:r>
      <w:r w:rsidR="007A78FB" w:rsidRPr="003A4EA6">
        <w:rPr>
          <w:b/>
        </w:rPr>
        <w:t xml:space="preserve"> </w:t>
      </w:r>
    </w:p>
    <w:p w14:paraId="308CFE52" w14:textId="3FB7FED5" w:rsidR="007A78FB" w:rsidRDefault="007A78FB" w:rsidP="007A78FB">
      <w:pPr>
        <w:pStyle w:val="ListParagraph"/>
        <w:numPr>
          <w:ilvl w:val="1"/>
          <w:numId w:val="1"/>
        </w:numPr>
      </w:pPr>
      <w:r>
        <w:t xml:space="preserve">So it is helpful to have a flyer </w:t>
      </w:r>
      <w:r w:rsidR="00516DD9">
        <w:t xml:space="preserve">go with each box.  </w:t>
      </w:r>
    </w:p>
    <w:p w14:paraId="46BE35BE" w14:textId="119FB52F" w:rsidR="00516DD9" w:rsidRDefault="00516DD9" w:rsidP="00516DD9">
      <w:pPr>
        <w:pStyle w:val="ListParagraph"/>
        <w:numPr>
          <w:ilvl w:val="2"/>
          <w:numId w:val="1"/>
        </w:numPr>
      </w:pPr>
      <w:r>
        <w:t xml:space="preserve">Identify each item in the box </w:t>
      </w:r>
    </w:p>
    <w:p w14:paraId="36F684B9" w14:textId="1D114048" w:rsidR="000A3186" w:rsidRDefault="000A3186" w:rsidP="00516DD9">
      <w:pPr>
        <w:pStyle w:val="ListParagraph"/>
        <w:numPr>
          <w:ilvl w:val="2"/>
          <w:numId w:val="1"/>
        </w:numPr>
      </w:pPr>
      <w:r>
        <w:t xml:space="preserve">Have a recipe for any unusual item </w:t>
      </w:r>
    </w:p>
    <w:p w14:paraId="39DBBDEF" w14:textId="7DFD9796" w:rsidR="000A3186" w:rsidRDefault="000A3186" w:rsidP="00516DD9">
      <w:pPr>
        <w:pStyle w:val="ListParagraph"/>
        <w:numPr>
          <w:ilvl w:val="2"/>
          <w:numId w:val="1"/>
        </w:numPr>
      </w:pPr>
      <w:r>
        <w:t xml:space="preserve">Do fun facts on items </w:t>
      </w:r>
    </w:p>
    <w:p w14:paraId="04AD5613" w14:textId="65B4E604" w:rsidR="000A3186" w:rsidRDefault="000A3186" w:rsidP="00516DD9">
      <w:pPr>
        <w:pStyle w:val="ListParagraph"/>
        <w:numPr>
          <w:ilvl w:val="2"/>
          <w:numId w:val="1"/>
        </w:numPr>
      </w:pPr>
      <w:r>
        <w:t>Take photos, customers love photos</w:t>
      </w:r>
    </w:p>
    <w:p w14:paraId="67E90171" w14:textId="24DFCF81" w:rsidR="000A3186" w:rsidRDefault="000A3186" w:rsidP="00516DD9">
      <w:pPr>
        <w:pStyle w:val="ListParagraph"/>
        <w:numPr>
          <w:ilvl w:val="2"/>
          <w:numId w:val="1"/>
        </w:numPr>
      </w:pPr>
      <w:r>
        <w:t xml:space="preserve">Talk about what’s coming, what’s </w:t>
      </w:r>
      <w:r w:rsidR="00745F72">
        <w:t>almost gone, what there could be canning deals on</w:t>
      </w:r>
    </w:p>
    <w:p w14:paraId="573972BB" w14:textId="39DE6ED7" w:rsidR="00516DD9" w:rsidRDefault="00516DD9" w:rsidP="00516DD9">
      <w:pPr>
        <w:pStyle w:val="ListParagraph"/>
        <w:numPr>
          <w:ilvl w:val="2"/>
          <w:numId w:val="1"/>
        </w:numPr>
      </w:pPr>
      <w:r>
        <w:t>Have some information about the market on there.  Maybe some special events you have coming up</w:t>
      </w:r>
      <w:r w:rsidR="00745F72">
        <w:t xml:space="preserve">, </w:t>
      </w:r>
      <w:r w:rsidR="00283873">
        <w:t>kid’s</w:t>
      </w:r>
      <w:r w:rsidR="00745F72">
        <w:t xml:space="preserve"> programs, volunteers needed </w:t>
      </w:r>
    </w:p>
    <w:p w14:paraId="768802B9" w14:textId="729D7613" w:rsidR="00283873" w:rsidRDefault="00283873" w:rsidP="00283873">
      <w:pPr>
        <w:pStyle w:val="ListParagraph"/>
        <w:numPr>
          <w:ilvl w:val="1"/>
          <w:numId w:val="1"/>
        </w:numPr>
      </w:pPr>
      <w:r>
        <w:t>In order to have a flyer in each box, you either need to aggregate off site, have a printer at the market OR email the flyer</w:t>
      </w:r>
      <w:r w:rsidR="00C73549">
        <w:t xml:space="preserve">.  So, be sure to capture their email addresses!! </w:t>
      </w:r>
    </w:p>
    <w:p w14:paraId="1D10EB10" w14:textId="0BD04205" w:rsidR="00026EA0" w:rsidRDefault="00026EA0" w:rsidP="00026EA0">
      <w:pPr>
        <w:pStyle w:val="ListParagraph"/>
        <w:ind w:left="1440"/>
      </w:pPr>
    </w:p>
    <w:p w14:paraId="5336801D" w14:textId="71CF1530" w:rsidR="00026EA0" w:rsidRDefault="00026EA0" w:rsidP="00026EA0">
      <w:pPr>
        <w:pStyle w:val="ListParagraph"/>
        <w:numPr>
          <w:ilvl w:val="0"/>
          <w:numId w:val="1"/>
        </w:numPr>
      </w:pPr>
      <w:r w:rsidRPr="00026EA0">
        <w:rPr>
          <w:b/>
        </w:rPr>
        <w:t>First Boxes – add this note!!</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F5DD604" w14:textId="4784B2DA" w:rsidR="00026EA0" w:rsidRDefault="00026EA0" w:rsidP="00026EA0">
      <w:pPr>
        <w:pStyle w:val="ListParagraph"/>
        <w:numPr>
          <w:ilvl w:val="1"/>
          <w:numId w:val="1"/>
        </w:numPr>
      </w:pPr>
      <w:r>
        <w:t xml:space="preserve">Please note that the first boxes are normally filled with lovely greens to enjoy.  Many vegetables that you are eager to eat take longer to grow. As the weeks wear on, the boxes will get more abundant and diverse then will slowly decrease as the season comes to an end.  </w:t>
      </w:r>
    </w:p>
    <w:p w14:paraId="077A89A5" w14:textId="002034B0" w:rsidR="00026EA0" w:rsidRDefault="00026EA0" w:rsidP="00026EA0">
      <w:pPr>
        <w:pStyle w:val="ListParagraph"/>
        <w:ind w:left="1440"/>
      </w:pPr>
    </w:p>
    <w:p w14:paraId="6A3A7EA3" w14:textId="21005526" w:rsidR="00026EA0" w:rsidRDefault="00026EA0" w:rsidP="00026EA0">
      <w:pPr>
        <w:pStyle w:val="ListParagraph"/>
        <w:numPr>
          <w:ilvl w:val="0"/>
          <w:numId w:val="1"/>
        </w:numPr>
        <w:rPr>
          <w:b/>
        </w:rPr>
      </w:pPr>
      <w:r w:rsidRPr="00026EA0">
        <w:rPr>
          <w:b/>
        </w:rPr>
        <w:t xml:space="preserve">Encourage communication </w:t>
      </w:r>
    </w:p>
    <w:p w14:paraId="11C8555C" w14:textId="1CF1E08A" w:rsidR="00026EA0" w:rsidRPr="00026EA0" w:rsidRDefault="00026EA0" w:rsidP="00026EA0">
      <w:pPr>
        <w:pStyle w:val="ListParagraph"/>
        <w:rPr>
          <w:b/>
        </w:rPr>
      </w:pPr>
    </w:p>
    <w:p w14:paraId="5E0FDA4E" w14:textId="36E4A479" w:rsidR="00026EA0" w:rsidRPr="00026EA0" w:rsidRDefault="00026EA0" w:rsidP="00026EA0">
      <w:pPr>
        <w:pStyle w:val="ListParagraph"/>
        <w:numPr>
          <w:ilvl w:val="0"/>
          <w:numId w:val="1"/>
        </w:numPr>
        <w:rPr>
          <w:b/>
        </w:rPr>
      </w:pPr>
      <w:r w:rsidRPr="00026EA0">
        <w:rPr>
          <w:b/>
        </w:rPr>
        <w:t xml:space="preserve">Have fun!  </w:t>
      </w:r>
    </w:p>
    <w:p w14:paraId="5B89C52A" w14:textId="063FBDB7" w:rsidR="00026EA0" w:rsidRDefault="00026EA0" w:rsidP="00026EA0">
      <w:pPr>
        <w:ind w:left="1080"/>
      </w:pPr>
      <w:r>
        <w:rPr>
          <w:noProof/>
        </w:rPr>
        <w:drawing>
          <wp:anchor distT="0" distB="0" distL="114300" distR="114300" simplePos="0" relativeHeight="251685888" behindDoc="1" locked="0" layoutInCell="1" allowOverlap="1" wp14:anchorId="709A9F61" wp14:editId="29B61251">
            <wp:simplePos x="0" y="0"/>
            <wp:positionH relativeFrom="column">
              <wp:posOffset>3026410</wp:posOffset>
            </wp:positionH>
            <wp:positionV relativeFrom="paragraph">
              <wp:posOffset>-303530</wp:posOffset>
            </wp:positionV>
            <wp:extent cx="3280410" cy="1968500"/>
            <wp:effectExtent l="0" t="0" r="0" b="0"/>
            <wp:wrapTight wrapText="bothSides">
              <wp:wrapPolygon edited="0">
                <wp:start x="0" y="0"/>
                <wp:lineTo x="0" y="21321"/>
                <wp:lineTo x="21449" y="21321"/>
                <wp:lineTo x="21449" y="0"/>
                <wp:lineTo x="0" y="0"/>
              </wp:wrapPolygon>
            </wp:wrapTight>
            <wp:docPr id="15" name="Picture 15" descr="A picture containing carrot, table, vegetabl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1781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0410" cy="1968500"/>
                    </a:xfrm>
                    <a:prstGeom prst="rect">
                      <a:avLst/>
                    </a:prstGeom>
                  </pic:spPr>
                </pic:pic>
              </a:graphicData>
            </a:graphic>
            <wp14:sizeRelH relativeFrom="margin">
              <wp14:pctWidth>0</wp14:pctWidth>
            </wp14:sizeRelH>
            <wp14:sizeRelV relativeFrom="margin">
              <wp14:pctHeight>0</wp14:pctHeight>
            </wp14:sizeRelV>
          </wp:anchor>
        </w:drawing>
      </w:r>
    </w:p>
    <w:p w14:paraId="451595B2" w14:textId="1030236B" w:rsidR="00C73549" w:rsidRDefault="00C73549" w:rsidP="008E5078"/>
    <w:p w14:paraId="222742C6" w14:textId="31E2F4F6" w:rsidR="00516DD9" w:rsidRDefault="00516DD9" w:rsidP="00745F72">
      <w:pPr>
        <w:pStyle w:val="ListParagraph"/>
        <w:ind w:left="2160"/>
      </w:pPr>
    </w:p>
    <w:sectPr w:rsidR="00516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55443"/>
    <w:multiLevelType w:val="hybridMultilevel"/>
    <w:tmpl w:val="B2A03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5F"/>
    <w:rsid w:val="00003312"/>
    <w:rsid w:val="00026EA0"/>
    <w:rsid w:val="0005266E"/>
    <w:rsid w:val="00085D0E"/>
    <w:rsid w:val="00093EBD"/>
    <w:rsid w:val="000A3186"/>
    <w:rsid w:val="000B3DB2"/>
    <w:rsid w:val="000D51A4"/>
    <w:rsid w:val="00105918"/>
    <w:rsid w:val="001164E7"/>
    <w:rsid w:val="00146622"/>
    <w:rsid w:val="001B4EE7"/>
    <w:rsid w:val="00230111"/>
    <w:rsid w:val="00283873"/>
    <w:rsid w:val="00324B6C"/>
    <w:rsid w:val="003A4EA6"/>
    <w:rsid w:val="003E1F33"/>
    <w:rsid w:val="004D1604"/>
    <w:rsid w:val="00514A3B"/>
    <w:rsid w:val="00516DD9"/>
    <w:rsid w:val="00546062"/>
    <w:rsid w:val="005D4981"/>
    <w:rsid w:val="006C0096"/>
    <w:rsid w:val="006C6FA2"/>
    <w:rsid w:val="006F4813"/>
    <w:rsid w:val="00704508"/>
    <w:rsid w:val="00745F72"/>
    <w:rsid w:val="007A78FB"/>
    <w:rsid w:val="008E5078"/>
    <w:rsid w:val="008F2DE4"/>
    <w:rsid w:val="009824F8"/>
    <w:rsid w:val="009D4D89"/>
    <w:rsid w:val="00A624DC"/>
    <w:rsid w:val="00B33B97"/>
    <w:rsid w:val="00C73549"/>
    <w:rsid w:val="00CC0FC0"/>
    <w:rsid w:val="00CD5092"/>
    <w:rsid w:val="00D959C6"/>
    <w:rsid w:val="00DD22E4"/>
    <w:rsid w:val="00DD4661"/>
    <w:rsid w:val="00E034D5"/>
    <w:rsid w:val="00E57683"/>
    <w:rsid w:val="00E6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3D3A"/>
  <w15:chartTrackingRefBased/>
  <w15:docId w15:val="{08105A1A-1384-4434-9CA6-7B29A237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5F"/>
    <w:pPr>
      <w:ind w:left="720"/>
      <w:contextualSpacing/>
    </w:pPr>
  </w:style>
  <w:style w:type="character" w:styleId="Hyperlink">
    <w:name w:val="Hyperlink"/>
    <w:basedOn w:val="DefaultParagraphFont"/>
    <w:uiPriority w:val="99"/>
    <w:unhideWhenUsed/>
    <w:rsid w:val="006C0096"/>
    <w:rPr>
      <w:color w:val="0563C1" w:themeColor="hyperlink"/>
      <w:u w:val="single"/>
    </w:rPr>
  </w:style>
  <w:style w:type="character" w:customStyle="1" w:styleId="UnresolvedMention">
    <w:name w:val="Unresolved Mention"/>
    <w:basedOn w:val="DefaultParagraphFont"/>
    <w:uiPriority w:val="99"/>
    <w:semiHidden/>
    <w:unhideWhenUsed/>
    <w:rsid w:val="006C0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jordanseeds.com/Jordan_Seeds_Complete_Book.pdf" TargetMode="External"/><Relationship Id="rId4" Type="http://schemas.openxmlformats.org/officeDocument/2006/relationships/webSettings" Target="webSettings.xml"/><Relationship Id="rId9" Type="http://schemas.openxmlformats.org/officeDocument/2006/relationships/hyperlink" Target="https://www.uline.com/Grp_4/Poly-Bags-Gusse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dc:creator>
  <cp:keywords/>
  <dc:description/>
  <cp:lastModifiedBy>Jane G Jewett</cp:lastModifiedBy>
  <cp:revision>2</cp:revision>
  <dcterms:created xsi:type="dcterms:W3CDTF">2019-05-16T14:41:00Z</dcterms:created>
  <dcterms:modified xsi:type="dcterms:W3CDTF">2019-05-16T14:41:00Z</dcterms:modified>
</cp:coreProperties>
</file>